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33" w:rsidRDefault="00D16E7E" w:rsidP="00ED31E3">
      <w:pPr>
        <w:pStyle w:val="a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6705600" cy="9299775"/>
            <wp:effectExtent l="19050" t="0" r="0" b="0"/>
            <wp:docPr id="1" name="Рисунок 1" descr="D:\User\Pictures\2024-09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12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347" cy="929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1E3" w:rsidRPr="002F75B7" w:rsidRDefault="00ED31E3" w:rsidP="002F75B7">
      <w:pPr>
        <w:rPr>
          <w:b/>
          <w:u w:val="single"/>
        </w:rPr>
      </w:pPr>
      <w:r>
        <w:lastRenderedPageBreak/>
        <w:t xml:space="preserve">аппарата; нарушениями зрения, нарушениями слуха):  </w:t>
      </w:r>
      <w:r w:rsidR="002F75B7" w:rsidRPr="002F75B7">
        <w:rPr>
          <w:b/>
          <w:u w:val="single"/>
        </w:rPr>
        <w:t>инвалид с нарушением интеллектуального развития</w:t>
      </w:r>
    </w:p>
    <w:p w:rsidR="00ED31E3" w:rsidRDefault="00ED31E3" w:rsidP="00ED31E3">
      <w:pPr>
        <w:pStyle w:val="a5"/>
        <w:jc w:val="both"/>
        <w:rPr>
          <w:rFonts w:ascii="Times New Roman" w:hAnsi="Times New Roman" w:cs="Times New Roman"/>
          <w:b/>
          <w:u w:val="single"/>
        </w:rPr>
      </w:pPr>
    </w:p>
    <w:p w:rsidR="00EC16AE" w:rsidRPr="00DC4ABC" w:rsidRDefault="00EC16AE" w:rsidP="00DC4ABC">
      <w:pPr>
        <w:pStyle w:val="a5"/>
        <w:jc w:val="both"/>
        <w:rPr>
          <w:rFonts w:ascii="Times New Roman" w:hAnsi="Times New Roman" w:cs="Times New Roman"/>
        </w:rPr>
      </w:pPr>
    </w:p>
    <w:p w:rsidR="00AF0CDE" w:rsidRPr="00DC4ABC" w:rsidRDefault="00AF0CDE" w:rsidP="00EC16AE">
      <w:pPr>
        <w:pStyle w:val="a5"/>
        <w:rPr>
          <w:rFonts w:ascii="Times New Roman" w:hAnsi="Times New Roman" w:cs="Times New Roman"/>
        </w:rPr>
      </w:pPr>
    </w:p>
    <w:p w:rsidR="00AF0CDE" w:rsidRPr="00DC4ABC" w:rsidRDefault="00AF0CDE" w:rsidP="00AF0CDE">
      <w:pPr>
        <w:pStyle w:val="1"/>
        <w:rPr>
          <w:color w:val="auto"/>
        </w:rPr>
      </w:pPr>
      <w:bookmarkStart w:id="0" w:name="sub_11003"/>
      <w:r w:rsidRPr="00DC4ABC">
        <w:rPr>
          <w:color w:val="auto"/>
        </w:rPr>
        <w:t>III. ОЦЕНКА СОСТОЯНИЯ И ИМЕЮЩИХСЯ НЕДОСТАТКОВ В ОБЕСПЕЧЕНИИ УСЛОВИЙ ДОСТУПНОСТИ ДЛЯ ИНВАЛИДОВ ОБЪЕКТА</w:t>
      </w:r>
    </w:p>
    <w:bookmarkEnd w:id="0"/>
    <w:p w:rsidR="00AF0CDE" w:rsidRPr="00DC4ABC" w:rsidRDefault="00AF0CDE" w:rsidP="00AF0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5"/>
        <w:gridCol w:w="5159"/>
        <w:gridCol w:w="4283"/>
      </w:tblGrid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N</w:t>
            </w:r>
            <w:r w:rsidRPr="00DC4ABC">
              <w:br/>
              <w:t>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Основные показатели доступности для инвалидов объекта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3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выделенные стоянки автотранспортных средств для инвалидов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606811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сменные кресла-коляски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адаптированные лифты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поручни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пандусы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F956B3" w:rsidP="00F956B3">
            <w:pPr>
              <w:pStyle w:val="a4"/>
              <w:jc w:val="left"/>
            </w:pPr>
            <w:r>
              <w:t xml:space="preserve">В </w:t>
            </w:r>
            <w:r w:rsidR="003F1616">
              <w:t xml:space="preserve">наличии </w:t>
            </w:r>
            <w:r>
              <w:t>состояние удовлетворительное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подъёмные платформы (аппарели)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раздвижные двери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нет в наличии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доступные входные группы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на текущий момент входные группы недоступны для инвалидов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доступные санитарно-гигиенические помещения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F956B3">
            <w:pPr>
              <w:pStyle w:val="a4"/>
              <w:jc w:val="left"/>
            </w:pPr>
            <w:r>
              <w:t>состояние удовлетворительное, недостатки не выявлены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достаточная ширина дверных проёмов в стенах, лестничных маршей, площадок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8201A5">
            <w:pPr>
              <w:pStyle w:val="a4"/>
            </w:pPr>
            <w:r>
              <w:t>не</w:t>
            </w:r>
            <w:r w:rsidRPr="00DC4ABC">
              <w:t>достаточная ширина дверных проёмов в стенах, лестничных маршей, площадок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Default="008201A5" w:rsidP="008201A5">
            <w:pPr>
              <w:pStyle w:val="a4"/>
            </w:pPr>
            <w:r w:rsidRPr="00DC4ABC">
              <w:t>носител</w:t>
            </w:r>
            <w:r>
              <w:t>и</w:t>
            </w:r>
            <w:r w:rsidRPr="00DC4ABC">
              <w:t xml:space="preserve"> информации, необходимы</w:t>
            </w:r>
            <w:r>
              <w:t>е</w:t>
            </w:r>
            <w:r w:rsidRPr="00DC4ABC">
              <w:t xml:space="preserve"> для обеспечения беспрепятственного доступа к объектам (местам предоставления, услуг) инвалидов, имеющих стойкие расстройства функции зрения</w:t>
            </w:r>
            <w:r>
              <w:t xml:space="preserve"> размещены надлежащим образом;</w:t>
            </w:r>
          </w:p>
          <w:p w:rsidR="008201A5" w:rsidRPr="008201A5" w:rsidRDefault="008201A5" w:rsidP="008201A5">
            <w:pPr>
              <w:ind w:firstLine="0"/>
            </w:pPr>
            <w:r w:rsidRPr="00DC4ABC">
              <w:t>носител</w:t>
            </w:r>
            <w:r>
              <w:t>и</w:t>
            </w:r>
            <w:r w:rsidRPr="00DC4ABC">
              <w:t xml:space="preserve"> информации, необходимы</w:t>
            </w:r>
            <w:r>
              <w:t>е</w:t>
            </w:r>
            <w:r w:rsidRPr="00DC4ABC">
              <w:t xml:space="preserve"> для обеспечения беспрепятственного доступа к объектам (местам предоставления, услуг) инвалидов, имеющих стойкие расстройства функции слуха и передвижения</w:t>
            </w:r>
            <w:r>
              <w:t xml:space="preserve"> отсутствуют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</w:t>
            </w:r>
            <w:r w:rsidRPr="00C1466C">
              <w:t>шрифтом Брайля</w:t>
            </w:r>
            <w:r w:rsidRPr="00DC4ABC">
              <w:t xml:space="preserve"> и на контрастном фоне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C1466C" w:rsidP="00C1466C">
            <w:pPr>
              <w:pStyle w:val="a4"/>
            </w:pPr>
            <w:r>
              <w:t xml:space="preserve">информация, </w:t>
            </w:r>
            <w:r w:rsidRPr="00DC4ABC">
              <w:t>необходим</w:t>
            </w:r>
            <w:r>
              <w:t>ая</w:t>
            </w:r>
            <w:r w:rsidRPr="00DC4ABC">
              <w:t xml:space="preserve"> для инвалидов, имеющих стойкие расстройства функции зрения, зрительной информации</w:t>
            </w:r>
            <w:r>
              <w:t xml:space="preserve"> дублирована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 xml:space="preserve">дублирование необходимой для инвалидов по </w:t>
            </w:r>
            <w:r w:rsidRPr="00DC4ABC">
              <w:lastRenderedPageBreak/>
              <w:t>слуху звуковой информации зрительной информацией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lastRenderedPageBreak/>
              <w:t>отсутствует</w:t>
            </w:r>
          </w:p>
        </w:tc>
      </w:tr>
      <w:tr w:rsidR="00AF0CDE" w:rsidRPr="00DC4ABC" w:rsidTr="00DA364C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lastRenderedPageBreak/>
              <w:t>14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иные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51A3A" w:rsidP="00DA364C">
            <w:pPr>
              <w:pStyle w:val="a4"/>
            </w:pPr>
            <w:r>
              <w:t>отсутствует</w:t>
            </w:r>
          </w:p>
        </w:tc>
      </w:tr>
    </w:tbl>
    <w:p w:rsidR="00AF0CDE" w:rsidRPr="00DC4ABC" w:rsidRDefault="00AF0CDE" w:rsidP="00AF0CDE"/>
    <w:p w:rsidR="00AF0CDE" w:rsidRPr="00DC4ABC" w:rsidRDefault="00AF0CDE" w:rsidP="00AF0CDE">
      <w:pPr>
        <w:pStyle w:val="1"/>
        <w:rPr>
          <w:color w:val="auto"/>
        </w:rPr>
      </w:pPr>
      <w:bookmarkStart w:id="1" w:name="sub_11004"/>
      <w:r w:rsidRPr="00DC4ABC">
        <w:rPr>
          <w:color w:val="auto"/>
        </w:rPr>
        <w:t>IV. ОЦЕНКА СОСТОЯНИЯ И ИМЕЮЩИХСЯ НЕДОСТАТКОВ В ОБЕСПЕЧЕНИИ УСЛОВИЙ ДОСТУПНОСТИ ДЛЯ ИНВАЛИДОВ ПРЕДОСТАВЛЯЕМЫХ УСЛУГ</w:t>
      </w:r>
    </w:p>
    <w:bookmarkEnd w:id="1"/>
    <w:p w:rsidR="00AF0CDE" w:rsidRPr="00DC4ABC" w:rsidRDefault="00AF0CDE" w:rsidP="00AF0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6"/>
        <w:gridCol w:w="5745"/>
        <w:gridCol w:w="3752"/>
      </w:tblGrid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N</w:t>
            </w:r>
            <w:r w:rsidRPr="00DC4ABC">
              <w:br/>
              <w:t>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Основные показатели доступности для инвалидов предоставляемой услуги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3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в наличии, состояние удовлетворительное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3F1616" w:rsidRDefault="007A0664" w:rsidP="00DA364C">
            <w:pPr>
              <w:pStyle w:val="a4"/>
            </w:pPr>
            <w:r w:rsidRPr="003F1616"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3F1616" w:rsidRDefault="007A0664" w:rsidP="00DA364C">
            <w:pPr>
              <w:pStyle w:val="a4"/>
            </w:pPr>
            <w:r w:rsidRPr="003F1616"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8201A5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606811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7A0664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lastRenderedPageBreak/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7A0664" w:rsidP="00606811">
            <w:pPr>
              <w:pStyle w:val="a4"/>
            </w:pPr>
            <w:r>
              <w:t>официальный сайт М</w:t>
            </w:r>
            <w:r w:rsidR="00606811">
              <w:t>Д</w:t>
            </w:r>
            <w:r>
              <w:t xml:space="preserve">ОУ </w:t>
            </w:r>
            <w:r w:rsidR="00606811">
              <w:t>детского сада</w:t>
            </w:r>
            <w:r>
              <w:t xml:space="preserve"> №</w:t>
            </w:r>
            <w:r w:rsidR="00606811">
              <w:t>19</w:t>
            </w:r>
            <w:r>
              <w:t xml:space="preserve"> г.Сердобска адаптирован для </w:t>
            </w:r>
            <w:r w:rsidRPr="00DC4ABC">
              <w:t>лиц с нарушением зрения (слабовидящих)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обеспечение предоставления услуг тьютора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7A0664" w:rsidP="00DA364C">
            <w:pPr>
              <w:pStyle w:val="a4"/>
            </w:pPr>
            <w:r>
              <w:t>отсутствует</w:t>
            </w:r>
          </w:p>
        </w:tc>
      </w:tr>
      <w:tr w:rsidR="00AF0CDE" w:rsidRPr="00DC4ABC" w:rsidTr="00DA364C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6"/>
            </w:pPr>
            <w:r w:rsidRPr="00DC4ABC">
              <w:t>иные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7A0664" w:rsidP="00DA364C">
            <w:pPr>
              <w:pStyle w:val="a4"/>
            </w:pPr>
            <w:r>
              <w:t>–</w:t>
            </w:r>
          </w:p>
        </w:tc>
      </w:tr>
    </w:tbl>
    <w:p w:rsidR="00AF0CDE" w:rsidRPr="00DC4ABC" w:rsidRDefault="00AF0CDE" w:rsidP="00AF0CDE"/>
    <w:p w:rsidR="00AF0CDE" w:rsidRPr="00DC4ABC" w:rsidRDefault="00AF0CDE" w:rsidP="00AF0CDE">
      <w:pPr>
        <w:pStyle w:val="1"/>
        <w:rPr>
          <w:color w:val="auto"/>
        </w:rPr>
      </w:pPr>
      <w:bookmarkStart w:id="2" w:name="sub_11005"/>
      <w:r w:rsidRPr="00DC4ABC">
        <w:rPr>
          <w:color w:val="auto"/>
        </w:rPr>
        <w:t>V. ПРЕДЛАГАЕМЫЕ УПРАВЛЕНЧЕСКИЕ РЕШЕНИЯ ПО СРОКАМ И ОБЪЁМАМ РАБОТ, НЕОБХОДИМЫМ ДЛЯ ПРИВЕДЕНИЯ ОБЪЕКТА И ПОРЯДКА ПРЕДОСТАВЛЕНИЯ НА НЁМ УСЛУГ В СООТВЕТСТВИЕ С ТРЕБОВАНИЯМИ ЗАКОНОДАТЕЛЬСТВА РОССИЙСКОЙ ФЕДЕРАЦИИ ОБ ОБЕСПЕЧЕНИИ УСЛОВИЙ ИХ ДОСТУПНОСТИ ДЛЯ ИНВАЛИДОВ</w:t>
      </w:r>
    </w:p>
    <w:bookmarkEnd w:id="2"/>
    <w:p w:rsidR="00AF0CDE" w:rsidRPr="00DC4ABC" w:rsidRDefault="00AF0CDE" w:rsidP="00AF0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6595"/>
        <w:gridCol w:w="2977"/>
      </w:tblGrid>
      <w:tr w:rsidR="00AF0CDE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N</w:t>
            </w:r>
            <w:r w:rsidRPr="00DC4ABC">
              <w:br/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hyperlink w:anchor="sub_111" w:history="1">
              <w:r w:rsidRPr="00DC4ABC">
                <w:rPr>
                  <w:rStyle w:val="a3"/>
                  <w:color w:val="auto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Сроки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сменные кресла-коляски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адаптированные лифты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2033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поручни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подъёмные платформы (аппарели)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раздвижные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доступные входные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2033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достаточная ширина дверных проёмов в стенах, лестничных маршей, площадок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слуха и передвижения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2033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дублирование необходимой для инвалидов, имеющих стойкие расстройства функции звуковой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  <w:tr w:rsidR="00B82327" w:rsidRPr="00DC4ABC" w:rsidTr="00DA364C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3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27" w:rsidRPr="00DC4ABC" w:rsidRDefault="00B82327" w:rsidP="00304EC6">
            <w:pPr>
              <w:pStyle w:val="a6"/>
            </w:pPr>
            <w:r w:rsidRPr="00DC4ABC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327" w:rsidRPr="00DC4ABC" w:rsidRDefault="00B82327" w:rsidP="00304EC6">
            <w:pPr>
              <w:pStyle w:val="a4"/>
            </w:pPr>
            <w:r>
              <w:t>2028</w:t>
            </w:r>
          </w:p>
        </w:tc>
      </w:tr>
    </w:tbl>
    <w:p w:rsidR="00AF0CDE" w:rsidRPr="00DC4ABC" w:rsidRDefault="00AF0CDE" w:rsidP="00AF0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"/>
        <w:gridCol w:w="6650"/>
        <w:gridCol w:w="2906"/>
      </w:tblGrid>
      <w:tr w:rsidR="00AF0CDE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N</w:t>
            </w:r>
            <w:r w:rsidRPr="00DC4ABC">
              <w:br/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hyperlink w:anchor="sub_111" w:history="1">
              <w:r w:rsidRPr="00DC4ABC">
                <w:rPr>
                  <w:rStyle w:val="a3"/>
                  <w:color w:val="auto"/>
                </w:rPr>
                <w:t>*</w:t>
              </w:r>
            </w:hyperlink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DE" w:rsidRPr="00DC4ABC" w:rsidRDefault="00AF0CDE" w:rsidP="00DA364C">
            <w:pPr>
              <w:pStyle w:val="a4"/>
              <w:jc w:val="center"/>
            </w:pPr>
            <w:r w:rsidRPr="00DC4ABC">
              <w:t>Сроки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DA364C">
            <w:pPr>
              <w:pStyle w:val="a4"/>
            </w:pPr>
            <w:r>
              <w:t>2025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</w:t>
            </w:r>
            <w:r w:rsidRPr="00DC4ABC">
              <w:lastRenderedPageBreak/>
              <w:t>доступности для них объектов и услуг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DA364C">
            <w:pPr>
              <w:pStyle w:val="a4"/>
            </w:pPr>
            <w:r>
              <w:lastRenderedPageBreak/>
              <w:t>2025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DA364C">
            <w:pPr>
              <w:pStyle w:val="a4"/>
            </w:pPr>
            <w:r>
              <w:t>2025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606811">
            <w:pPr>
              <w:pStyle w:val="a4"/>
            </w:pPr>
            <w:r>
              <w:t>202</w:t>
            </w:r>
            <w:r w:rsidR="00606811">
              <w:t>8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3F1616">
            <w:pPr>
              <w:pStyle w:val="a4"/>
            </w:pPr>
            <w:r>
              <w:t>2028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3F1616" w:rsidP="00DA364C">
            <w:pPr>
              <w:pStyle w:val="a4"/>
            </w:pPr>
            <w:r>
              <w:t>2033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7A0C13">
            <w:pPr>
              <w:pStyle w:val="a6"/>
            </w:pPr>
            <w:r w:rsidRPr="00DC4ABC"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B60162" w:rsidP="00DA364C">
            <w:pPr>
              <w:pStyle w:val="a4"/>
            </w:pPr>
            <w:r>
              <w:t>2028</w:t>
            </w:r>
          </w:p>
        </w:tc>
      </w:tr>
      <w:tr w:rsidR="00C1466C" w:rsidRPr="00DC4ABC" w:rsidTr="00DA364C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DC4ABC" w:rsidRDefault="00C1466C" w:rsidP="003F161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6C" w:rsidRPr="003F1616" w:rsidRDefault="00C1466C" w:rsidP="007A0C13">
            <w:pPr>
              <w:pStyle w:val="a6"/>
              <w:rPr>
                <w:lang w:val="en-US"/>
              </w:rPr>
            </w:pPr>
            <w:r w:rsidRPr="00DC4ABC">
              <w:t>обеспечение предоставления услуг тьютора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66C" w:rsidRPr="00DC4ABC" w:rsidRDefault="00B60162" w:rsidP="00DA364C">
            <w:pPr>
              <w:pStyle w:val="a4"/>
            </w:pPr>
            <w:r>
              <w:t>2026</w:t>
            </w:r>
          </w:p>
        </w:tc>
      </w:tr>
    </w:tbl>
    <w:p w:rsidR="00AF0CDE" w:rsidRPr="00DC4ABC" w:rsidRDefault="00AF0CDE" w:rsidP="00AF0CDE"/>
    <w:p w:rsidR="00AF0CDE" w:rsidRPr="00DC4ABC" w:rsidRDefault="00AF0CDE" w:rsidP="00AF0CDE">
      <w:pPr>
        <w:pStyle w:val="a6"/>
      </w:pPr>
      <w:r w:rsidRPr="00DC4ABC">
        <w:t>______________________________</w:t>
      </w:r>
    </w:p>
    <w:p w:rsidR="00AF0CDE" w:rsidRPr="00DC4ABC" w:rsidRDefault="00AF0CDE" w:rsidP="00AF0CDE">
      <w:bookmarkStart w:id="3" w:name="sub_111"/>
      <w:r w:rsidRPr="00DC4ABC">
        <w:t>* 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  <w:bookmarkEnd w:id="3"/>
    <w:p w:rsidR="00AF0CDE" w:rsidRPr="00DC4ABC" w:rsidRDefault="00AF0CDE" w:rsidP="00AF0CDE"/>
    <w:p w:rsidR="00AF0CDE" w:rsidRPr="00DC4ABC" w:rsidRDefault="00AF0CDE" w:rsidP="00AF0CDE"/>
    <w:p w:rsidR="0054180D" w:rsidRPr="00DC4ABC" w:rsidRDefault="0054180D"/>
    <w:sectPr w:rsidR="0054180D" w:rsidRPr="00DC4ABC" w:rsidSect="00EC16AE">
      <w:headerReference w:type="default" r:id="rId8"/>
      <w:footerReference w:type="default" r:id="rId9"/>
      <w:pgSz w:w="11900" w:h="16800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A1" w:rsidRDefault="008220A1" w:rsidP="00AF0CDE">
      <w:r>
        <w:separator/>
      </w:r>
    </w:p>
  </w:endnote>
  <w:endnote w:type="continuationSeparator" w:id="1">
    <w:p w:rsidR="008220A1" w:rsidRDefault="008220A1" w:rsidP="00AF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33" w:rsidRDefault="00A4788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A1" w:rsidRDefault="008220A1" w:rsidP="00AF0CDE">
      <w:r>
        <w:separator/>
      </w:r>
    </w:p>
  </w:footnote>
  <w:footnote w:type="continuationSeparator" w:id="1">
    <w:p w:rsidR="008220A1" w:rsidRDefault="008220A1" w:rsidP="00AF0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A43" w:rsidRDefault="00806A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D5A"/>
    <w:multiLevelType w:val="hybridMultilevel"/>
    <w:tmpl w:val="65922A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6585"/>
    <w:multiLevelType w:val="hybridMultilevel"/>
    <w:tmpl w:val="F16A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CDE"/>
    <w:rsid w:val="000B4311"/>
    <w:rsid w:val="00151F34"/>
    <w:rsid w:val="001674B7"/>
    <w:rsid w:val="00223DFB"/>
    <w:rsid w:val="00230133"/>
    <w:rsid w:val="002A5B3B"/>
    <w:rsid w:val="002F75B7"/>
    <w:rsid w:val="0033268C"/>
    <w:rsid w:val="00360250"/>
    <w:rsid w:val="003F1616"/>
    <w:rsid w:val="00467BC4"/>
    <w:rsid w:val="004A1435"/>
    <w:rsid w:val="004A5F59"/>
    <w:rsid w:val="004C1D48"/>
    <w:rsid w:val="0054180D"/>
    <w:rsid w:val="005958A6"/>
    <w:rsid w:val="00606811"/>
    <w:rsid w:val="0063568C"/>
    <w:rsid w:val="006B4159"/>
    <w:rsid w:val="00752C2A"/>
    <w:rsid w:val="00766AAD"/>
    <w:rsid w:val="007A0664"/>
    <w:rsid w:val="007E5D17"/>
    <w:rsid w:val="00806A43"/>
    <w:rsid w:val="008201A5"/>
    <w:rsid w:val="008220A1"/>
    <w:rsid w:val="00851A3A"/>
    <w:rsid w:val="0089519B"/>
    <w:rsid w:val="008D1D01"/>
    <w:rsid w:val="009213A4"/>
    <w:rsid w:val="0092425D"/>
    <w:rsid w:val="009865EB"/>
    <w:rsid w:val="009A38C1"/>
    <w:rsid w:val="00A34F69"/>
    <w:rsid w:val="00A4788A"/>
    <w:rsid w:val="00A861B2"/>
    <w:rsid w:val="00A9356E"/>
    <w:rsid w:val="00AC6AE8"/>
    <w:rsid w:val="00AF0CDE"/>
    <w:rsid w:val="00B60162"/>
    <w:rsid w:val="00B82327"/>
    <w:rsid w:val="00BB4B6C"/>
    <w:rsid w:val="00C1466C"/>
    <w:rsid w:val="00C768A9"/>
    <w:rsid w:val="00D16E7E"/>
    <w:rsid w:val="00DC4ABC"/>
    <w:rsid w:val="00DD67F3"/>
    <w:rsid w:val="00DE6F2E"/>
    <w:rsid w:val="00E060AB"/>
    <w:rsid w:val="00EC16AE"/>
    <w:rsid w:val="00ED31E3"/>
    <w:rsid w:val="00F77DED"/>
    <w:rsid w:val="00F956B3"/>
    <w:rsid w:val="00FB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C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CD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F0CD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F0CD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AF0CDE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AF0CDE"/>
    <w:pPr>
      <w:ind w:firstLine="0"/>
      <w:jc w:val="left"/>
    </w:pPr>
  </w:style>
  <w:style w:type="paragraph" w:styleId="a7">
    <w:name w:val="header"/>
    <w:basedOn w:val="a"/>
    <w:link w:val="a8"/>
    <w:uiPriority w:val="99"/>
    <w:semiHidden/>
    <w:unhideWhenUsed/>
    <w:rsid w:val="00AF0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0C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0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0CD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72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2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2023-12-13T08:58:00Z</cp:lastPrinted>
  <dcterms:created xsi:type="dcterms:W3CDTF">2024-09-12T10:31:00Z</dcterms:created>
  <dcterms:modified xsi:type="dcterms:W3CDTF">2024-09-12T10:56:00Z</dcterms:modified>
</cp:coreProperties>
</file>