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E6" w:rsidRPr="00B8297E" w:rsidRDefault="00B8297E" w:rsidP="00B8297E">
      <w:pPr>
        <w:rPr>
          <w:sz w:val="28"/>
          <w:szCs w:val="28"/>
        </w:rPr>
      </w:pPr>
      <w:r w:rsidRPr="00B8297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0.9pt;height:527.45pt">
            <v:imagedata r:id="rId5" o:title="001"/>
          </v:shape>
        </w:pict>
      </w:r>
    </w:p>
    <w:p w:rsidR="00767BE6" w:rsidRDefault="00767BE6" w:rsidP="00595253"/>
    <w:p w:rsidR="00767BE6" w:rsidRDefault="00767BE6" w:rsidP="00595253">
      <w:pPr>
        <w:jc w:val="center"/>
      </w:pPr>
      <w:r>
        <w:t>Учебный план</w:t>
      </w:r>
    </w:p>
    <w:p w:rsidR="00767BE6" w:rsidRDefault="00767BE6" w:rsidP="00595253">
      <w:pPr>
        <w:jc w:val="center"/>
      </w:pPr>
      <w:r>
        <w:t>муниципального дошкольного образовательного учреждения</w:t>
      </w:r>
    </w:p>
    <w:p w:rsidR="00767BE6" w:rsidRDefault="00767BE6" w:rsidP="00595253">
      <w:pPr>
        <w:jc w:val="center"/>
      </w:pPr>
      <w:r>
        <w:t xml:space="preserve">детского сада комбинированного вида № </w:t>
      </w:r>
      <w:smartTag w:uri="urn:schemas-microsoft-com:office:smarttags" w:element="metricconverter">
        <w:smartTagPr>
          <w:attr w:name="ProductID" w:val="19 г"/>
        </w:smartTagPr>
        <w:r>
          <w:t>19 г</w:t>
        </w:r>
      </w:smartTag>
      <w:proofErr w:type="gramStart"/>
      <w:r>
        <w:t>.С</w:t>
      </w:r>
      <w:proofErr w:type="gramEnd"/>
      <w:r>
        <w:t>ердобска</w:t>
      </w:r>
    </w:p>
    <w:p w:rsidR="00767BE6" w:rsidRDefault="00767BE6" w:rsidP="00595253">
      <w:pPr>
        <w:jc w:val="center"/>
      </w:pPr>
      <w:r>
        <w:t>на 2025-2026 учебный год</w:t>
      </w:r>
    </w:p>
    <w:p w:rsidR="00767BE6" w:rsidRDefault="00767BE6" w:rsidP="00595253">
      <w:pPr>
        <w:jc w:val="center"/>
      </w:pPr>
    </w:p>
    <w:tbl>
      <w:tblPr>
        <w:tblW w:w="1557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329"/>
        <w:gridCol w:w="2708"/>
        <w:gridCol w:w="1278"/>
        <w:gridCol w:w="1278"/>
        <w:gridCol w:w="1278"/>
        <w:gridCol w:w="1100"/>
        <w:gridCol w:w="34"/>
        <w:gridCol w:w="1343"/>
        <w:gridCol w:w="178"/>
        <w:gridCol w:w="1085"/>
        <w:gridCol w:w="49"/>
        <w:gridCol w:w="1076"/>
        <w:gridCol w:w="1313"/>
      </w:tblGrid>
      <w:tr w:rsidR="00767BE6" w:rsidTr="0035415A">
        <w:tc>
          <w:tcPr>
            <w:tcW w:w="529" w:type="dxa"/>
          </w:tcPr>
          <w:p w:rsidR="00767BE6" w:rsidRDefault="00767BE6" w:rsidP="00950B0D">
            <w:pPr>
              <w:jc w:val="center"/>
            </w:pPr>
            <w:r>
              <w:t>№</w:t>
            </w:r>
          </w:p>
        </w:tc>
        <w:tc>
          <w:tcPr>
            <w:tcW w:w="2329" w:type="dxa"/>
          </w:tcPr>
          <w:p w:rsidR="00767BE6" w:rsidRPr="00435E98" w:rsidRDefault="00767BE6" w:rsidP="00950B0D">
            <w:pPr>
              <w:rPr>
                <w:sz w:val="18"/>
                <w:szCs w:val="18"/>
              </w:rPr>
            </w:pPr>
            <w:r w:rsidRPr="00435E98">
              <w:rPr>
                <w:sz w:val="18"/>
                <w:szCs w:val="18"/>
              </w:rPr>
              <w:t>Наименование образовательных областей/культурных практик</w:t>
            </w:r>
          </w:p>
        </w:tc>
        <w:tc>
          <w:tcPr>
            <w:tcW w:w="2708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rPr>
                <w:sz w:val="22"/>
                <w:szCs w:val="22"/>
              </w:rPr>
              <w:t>1,5 – 3 лет</w:t>
            </w:r>
          </w:p>
          <w:p w:rsidR="00767BE6" w:rsidRDefault="00767BE6" w:rsidP="00950B0D">
            <w:pPr>
              <w:jc w:val="center"/>
            </w:pPr>
            <w:r>
              <w:rPr>
                <w:sz w:val="22"/>
                <w:szCs w:val="22"/>
              </w:rPr>
              <w:t>1 младшая группа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rPr>
                <w:sz w:val="22"/>
                <w:szCs w:val="22"/>
              </w:rPr>
              <w:t>3 – 4 лет</w:t>
            </w:r>
          </w:p>
          <w:p w:rsidR="00767BE6" w:rsidRDefault="00767BE6" w:rsidP="00950B0D">
            <w:pPr>
              <w:jc w:val="center"/>
            </w:pPr>
            <w:r>
              <w:rPr>
                <w:sz w:val="22"/>
                <w:szCs w:val="22"/>
              </w:rPr>
              <w:t>2 младшая группа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rPr>
                <w:sz w:val="22"/>
                <w:szCs w:val="22"/>
              </w:rPr>
              <w:t>4 – 5 лет</w:t>
            </w:r>
          </w:p>
          <w:p w:rsidR="00767BE6" w:rsidRDefault="00767BE6" w:rsidP="00950B0D">
            <w:pPr>
              <w:jc w:val="center"/>
            </w:pPr>
            <w:r>
              <w:rPr>
                <w:sz w:val="22"/>
                <w:szCs w:val="22"/>
              </w:rPr>
              <w:t>Средняя группа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rPr>
                <w:sz w:val="22"/>
                <w:szCs w:val="22"/>
              </w:rPr>
              <w:t>5 – 6 лет</w:t>
            </w:r>
          </w:p>
          <w:p w:rsidR="00767BE6" w:rsidRDefault="00767BE6" w:rsidP="00950B0D">
            <w:pPr>
              <w:jc w:val="center"/>
            </w:pPr>
            <w:r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3731" w:type="dxa"/>
            <w:gridSpan w:val="5"/>
          </w:tcPr>
          <w:p w:rsidR="00767BE6" w:rsidRDefault="00767BE6" w:rsidP="00950B0D">
            <w:pPr>
              <w:jc w:val="center"/>
            </w:pPr>
            <w:r>
              <w:rPr>
                <w:sz w:val="22"/>
                <w:szCs w:val="22"/>
              </w:rPr>
              <w:t>5 -7 лет</w:t>
            </w:r>
          </w:p>
          <w:p w:rsidR="00767BE6" w:rsidRDefault="00767BE6" w:rsidP="00950B0D">
            <w:pPr>
              <w:jc w:val="center"/>
            </w:pPr>
            <w:r>
              <w:rPr>
                <w:sz w:val="22"/>
                <w:szCs w:val="22"/>
              </w:rPr>
              <w:t>Группа компенсирующей направленности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rPr>
                <w:sz w:val="22"/>
                <w:szCs w:val="22"/>
              </w:rPr>
              <w:t>6 – 7 лет</w:t>
            </w:r>
          </w:p>
          <w:p w:rsidR="00767BE6" w:rsidRDefault="00767BE6" w:rsidP="00950B0D">
            <w:pPr>
              <w:jc w:val="center"/>
            </w:pPr>
            <w:r>
              <w:rPr>
                <w:sz w:val="22"/>
                <w:szCs w:val="22"/>
              </w:rPr>
              <w:t>Подготовительная группа</w:t>
            </w:r>
          </w:p>
        </w:tc>
      </w:tr>
      <w:tr w:rsidR="00767BE6" w:rsidTr="0035415A">
        <w:tc>
          <w:tcPr>
            <w:tcW w:w="529" w:type="dxa"/>
          </w:tcPr>
          <w:p w:rsidR="00767BE6" w:rsidRDefault="00767BE6" w:rsidP="00950B0D">
            <w:pPr>
              <w:jc w:val="center"/>
            </w:pPr>
            <w:r>
              <w:t>1.</w:t>
            </w:r>
          </w:p>
        </w:tc>
        <w:tc>
          <w:tcPr>
            <w:tcW w:w="2329" w:type="dxa"/>
          </w:tcPr>
          <w:p w:rsidR="00767BE6" w:rsidRDefault="00767BE6" w:rsidP="00950B0D">
            <w:r>
              <w:t>Образовательная область «Социально-коммуникативное развитие»</w:t>
            </w:r>
          </w:p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pPr>
              <w:numPr>
                <w:ilvl w:val="0"/>
                <w:numId w:val="1"/>
              </w:numPr>
              <w:tabs>
                <w:tab w:val="num" w:pos="175"/>
              </w:tabs>
              <w:ind w:left="175" w:hanging="175"/>
            </w:pPr>
            <w:r>
              <w:t>В сфере социальных отношений;</w:t>
            </w:r>
          </w:p>
          <w:p w:rsidR="00767BE6" w:rsidRDefault="00767BE6" w:rsidP="00950B0D">
            <w:pPr>
              <w:numPr>
                <w:ilvl w:val="0"/>
                <w:numId w:val="1"/>
              </w:numPr>
              <w:tabs>
                <w:tab w:val="num" w:pos="34"/>
              </w:tabs>
              <w:ind w:left="34" w:hanging="34"/>
            </w:pPr>
            <w:r>
              <w:t>В области формирования основ гражданственности и патриотизма;</w:t>
            </w:r>
          </w:p>
          <w:p w:rsidR="00767BE6" w:rsidRDefault="00767BE6" w:rsidP="00950B0D">
            <w:pPr>
              <w:numPr>
                <w:ilvl w:val="0"/>
                <w:numId w:val="1"/>
              </w:numPr>
              <w:tabs>
                <w:tab w:val="num" w:pos="34"/>
              </w:tabs>
              <w:ind w:left="175" w:hanging="175"/>
            </w:pPr>
            <w:r>
              <w:t>В сфере трудового воспитания;</w:t>
            </w:r>
          </w:p>
          <w:p w:rsidR="00767BE6" w:rsidRDefault="00767BE6" w:rsidP="00950B0D">
            <w:pPr>
              <w:numPr>
                <w:ilvl w:val="0"/>
                <w:numId w:val="1"/>
              </w:numPr>
              <w:tabs>
                <w:tab w:val="num" w:pos="34"/>
              </w:tabs>
              <w:ind w:left="34" w:hanging="34"/>
            </w:pPr>
            <w:r>
              <w:t>В области формирования основ безопасного поведения.</w:t>
            </w:r>
          </w:p>
        </w:tc>
        <w:tc>
          <w:tcPr>
            <w:tcW w:w="10012" w:type="dxa"/>
            <w:gridSpan w:val="11"/>
          </w:tcPr>
          <w:p w:rsidR="00767BE6" w:rsidRDefault="00767BE6" w:rsidP="00950B0D">
            <w:pPr>
              <w:jc w:val="center"/>
            </w:pPr>
          </w:p>
          <w:p w:rsidR="00767BE6" w:rsidRDefault="00767BE6" w:rsidP="00950B0D">
            <w:pPr>
              <w:jc w:val="center"/>
            </w:pPr>
          </w:p>
          <w:p w:rsidR="00767BE6" w:rsidRDefault="00767BE6" w:rsidP="00950B0D">
            <w:pPr>
              <w:jc w:val="center"/>
            </w:pPr>
            <w:r>
              <w:t>*</w:t>
            </w:r>
          </w:p>
          <w:p w:rsidR="00767BE6" w:rsidRDefault="00767BE6" w:rsidP="00950B0D">
            <w:pPr>
              <w:jc w:val="center"/>
            </w:pPr>
          </w:p>
        </w:tc>
      </w:tr>
      <w:tr w:rsidR="00767BE6" w:rsidTr="0035415A">
        <w:tc>
          <w:tcPr>
            <w:tcW w:w="529" w:type="dxa"/>
            <w:vMerge w:val="restart"/>
          </w:tcPr>
          <w:p w:rsidR="00767BE6" w:rsidRDefault="00767BE6" w:rsidP="00950B0D">
            <w:pPr>
              <w:jc w:val="center"/>
            </w:pPr>
            <w:r>
              <w:t>2.</w:t>
            </w:r>
          </w:p>
        </w:tc>
        <w:tc>
          <w:tcPr>
            <w:tcW w:w="2329" w:type="dxa"/>
            <w:vMerge w:val="restart"/>
          </w:tcPr>
          <w:p w:rsidR="00767BE6" w:rsidRDefault="00767BE6" w:rsidP="00950B0D">
            <w:r>
              <w:t>Образовательная область «Познавательное развитие»</w:t>
            </w:r>
          </w:p>
        </w:tc>
        <w:tc>
          <w:tcPr>
            <w:tcW w:w="2708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2 раза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2 раза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2 раза в неделю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2 раза в неделю</w:t>
            </w:r>
          </w:p>
        </w:tc>
        <w:tc>
          <w:tcPr>
            <w:tcW w:w="3731" w:type="dxa"/>
            <w:gridSpan w:val="5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2 раза в неделю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3 раза в неделю</w:t>
            </w:r>
          </w:p>
        </w:tc>
      </w:tr>
      <w:tr w:rsidR="00767BE6" w:rsidTr="0035415A">
        <w:tc>
          <w:tcPr>
            <w:tcW w:w="529" w:type="dxa"/>
            <w:vMerge/>
            <w:vAlign w:val="center"/>
          </w:tcPr>
          <w:p w:rsidR="00767BE6" w:rsidRDefault="00767BE6" w:rsidP="00950B0D"/>
        </w:tc>
        <w:tc>
          <w:tcPr>
            <w:tcW w:w="2329" w:type="dxa"/>
            <w:vMerge/>
            <w:vAlign w:val="center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>Сенсорные эталоны и познавательные действия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3731" w:type="dxa"/>
            <w:gridSpan w:val="5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</w:tr>
      <w:tr w:rsidR="00767BE6" w:rsidTr="0035415A">
        <w:tc>
          <w:tcPr>
            <w:tcW w:w="529" w:type="dxa"/>
            <w:vMerge/>
            <w:vAlign w:val="center"/>
          </w:tcPr>
          <w:p w:rsidR="00767BE6" w:rsidRDefault="00767BE6" w:rsidP="00950B0D"/>
        </w:tc>
        <w:tc>
          <w:tcPr>
            <w:tcW w:w="2329" w:type="dxa"/>
            <w:vMerge/>
            <w:vAlign w:val="center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 xml:space="preserve">Математическое и сенсорное развитие  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3731" w:type="dxa"/>
            <w:gridSpan w:val="5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2 раза в неделю</w:t>
            </w:r>
          </w:p>
        </w:tc>
      </w:tr>
      <w:tr w:rsidR="00767BE6" w:rsidTr="0035415A">
        <w:tc>
          <w:tcPr>
            <w:tcW w:w="529" w:type="dxa"/>
            <w:vMerge/>
            <w:vAlign w:val="center"/>
          </w:tcPr>
          <w:p w:rsidR="00767BE6" w:rsidRDefault="00767BE6" w:rsidP="00950B0D"/>
        </w:tc>
        <w:tc>
          <w:tcPr>
            <w:tcW w:w="2329" w:type="dxa"/>
            <w:vMerge/>
            <w:vAlign w:val="center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>Окружающий мир</w:t>
            </w:r>
          </w:p>
        </w:tc>
        <w:tc>
          <w:tcPr>
            <w:tcW w:w="1278" w:type="dxa"/>
            <w:vMerge w:val="restart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1278" w:type="dxa"/>
            <w:vMerge w:val="restart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1278" w:type="dxa"/>
            <w:vMerge w:val="restart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1134" w:type="dxa"/>
            <w:gridSpan w:val="2"/>
            <w:vMerge w:val="restart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3731" w:type="dxa"/>
            <w:gridSpan w:val="5"/>
            <w:vMerge w:val="restart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1313" w:type="dxa"/>
            <w:vMerge w:val="restart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</w:tr>
      <w:tr w:rsidR="00767BE6" w:rsidTr="0035415A">
        <w:tc>
          <w:tcPr>
            <w:tcW w:w="529" w:type="dxa"/>
            <w:vMerge/>
            <w:vAlign w:val="center"/>
          </w:tcPr>
          <w:p w:rsidR="00767BE6" w:rsidRDefault="00767BE6" w:rsidP="00950B0D"/>
        </w:tc>
        <w:tc>
          <w:tcPr>
            <w:tcW w:w="2329" w:type="dxa"/>
            <w:vMerge/>
            <w:vAlign w:val="center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>Природа</w:t>
            </w:r>
          </w:p>
        </w:tc>
        <w:tc>
          <w:tcPr>
            <w:tcW w:w="1278" w:type="dxa"/>
            <w:vMerge/>
            <w:vAlign w:val="center"/>
          </w:tcPr>
          <w:p w:rsidR="00767BE6" w:rsidRDefault="00767BE6" w:rsidP="00950B0D"/>
        </w:tc>
        <w:tc>
          <w:tcPr>
            <w:tcW w:w="1278" w:type="dxa"/>
            <w:vMerge/>
            <w:vAlign w:val="center"/>
          </w:tcPr>
          <w:p w:rsidR="00767BE6" w:rsidRDefault="00767BE6" w:rsidP="00950B0D"/>
        </w:tc>
        <w:tc>
          <w:tcPr>
            <w:tcW w:w="1278" w:type="dxa"/>
            <w:vMerge/>
            <w:vAlign w:val="center"/>
          </w:tcPr>
          <w:p w:rsidR="00767BE6" w:rsidRDefault="00767BE6" w:rsidP="00950B0D"/>
        </w:tc>
        <w:tc>
          <w:tcPr>
            <w:tcW w:w="1134" w:type="dxa"/>
            <w:gridSpan w:val="2"/>
            <w:vMerge/>
            <w:vAlign w:val="center"/>
          </w:tcPr>
          <w:p w:rsidR="00767BE6" w:rsidRDefault="00767BE6" w:rsidP="00950B0D"/>
        </w:tc>
        <w:tc>
          <w:tcPr>
            <w:tcW w:w="3731" w:type="dxa"/>
            <w:gridSpan w:val="5"/>
            <w:vMerge/>
            <w:vAlign w:val="center"/>
          </w:tcPr>
          <w:p w:rsidR="00767BE6" w:rsidRDefault="00767BE6" w:rsidP="00950B0D"/>
        </w:tc>
        <w:tc>
          <w:tcPr>
            <w:tcW w:w="1313" w:type="dxa"/>
            <w:vMerge/>
            <w:vAlign w:val="center"/>
          </w:tcPr>
          <w:p w:rsidR="00767BE6" w:rsidRDefault="00767BE6" w:rsidP="00950B0D"/>
        </w:tc>
      </w:tr>
      <w:tr w:rsidR="00767BE6" w:rsidTr="0035415A">
        <w:tc>
          <w:tcPr>
            <w:tcW w:w="529" w:type="dxa"/>
            <w:vMerge w:val="restart"/>
          </w:tcPr>
          <w:p w:rsidR="00767BE6" w:rsidRDefault="00767BE6" w:rsidP="00950B0D">
            <w:pPr>
              <w:jc w:val="center"/>
            </w:pPr>
            <w:r>
              <w:t>3.</w:t>
            </w:r>
          </w:p>
        </w:tc>
        <w:tc>
          <w:tcPr>
            <w:tcW w:w="2329" w:type="dxa"/>
            <w:vMerge w:val="restart"/>
          </w:tcPr>
          <w:p w:rsidR="00767BE6" w:rsidRDefault="00767BE6" w:rsidP="00950B0D">
            <w:r>
              <w:t>Образовательная область «Речевое развитие»</w:t>
            </w:r>
          </w:p>
        </w:tc>
        <w:tc>
          <w:tcPr>
            <w:tcW w:w="2708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1 раз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1 раз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1 раз в неделю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2 раза в неделю</w:t>
            </w:r>
          </w:p>
        </w:tc>
        <w:tc>
          <w:tcPr>
            <w:tcW w:w="1343" w:type="dxa"/>
          </w:tcPr>
          <w:p w:rsidR="00767BE6" w:rsidRPr="00435E98" w:rsidRDefault="00767BE6" w:rsidP="00950B0D">
            <w:pPr>
              <w:rPr>
                <w:b/>
              </w:rPr>
            </w:pPr>
            <w:r w:rsidRPr="004002E1">
              <w:rPr>
                <w:b/>
              </w:rPr>
              <w:t>2 раза в неделю (до декабря202</w:t>
            </w:r>
            <w:r>
              <w:rPr>
                <w:b/>
              </w:rPr>
              <w:t>5)</w:t>
            </w:r>
          </w:p>
        </w:tc>
        <w:tc>
          <w:tcPr>
            <w:tcW w:w="1312" w:type="dxa"/>
            <w:gridSpan w:val="3"/>
          </w:tcPr>
          <w:p w:rsidR="00767BE6" w:rsidRPr="00435E98" w:rsidRDefault="00767BE6" w:rsidP="00950B0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435E98">
              <w:rPr>
                <w:b/>
                <w:sz w:val="22"/>
                <w:szCs w:val="22"/>
              </w:rPr>
              <w:t xml:space="preserve"> раз в неделю (до декабря)</w:t>
            </w:r>
          </w:p>
        </w:tc>
        <w:tc>
          <w:tcPr>
            <w:tcW w:w="1076" w:type="dxa"/>
          </w:tcPr>
          <w:p w:rsidR="00767BE6" w:rsidRPr="00435E98" w:rsidRDefault="00767BE6" w:rsidP="00950B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435E98">
              <w:rPr>
                <w:b/>
                <w:sz w:val="20"/>
                <w:szCs w:val="20"/>
              </w:rPr>
              <w:t xml:space="preserve"> раз в неделю (декабрь-май)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3 раза в неделю</w:t>
            </w:r>
          </w:p>
        </w:tc>
      </w:tr>
      <w:tr w:rsidR="00767BE6" w:rsidTr="0035415A">
        <w:tc>
          <w:tcPr>
            <w:tcW w:w="529" w:type="dxa"/>
            <w:vMerge/>
            <w:vAlign w:val="center"/>
          </w:tcPr>
          <w:p w:rsidR="00767BE6" w:rsidRDefault="00767BE6" w:rsidP="00950B0D"/>
        </w:tc>
        <w:tc>
          <w:tcPr>
            <w:tcW w:w="2329" w:type="dxa"/>
            <w:vMerge/>
            <w:vAlign w:val="center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>Звуковая культура речи</w:t>
            </w:r>
          </w:p>
          <w:p w:rsidR="00767BE6" w:rsidRDefault="00767BE6" w:rsidP="00950B0D">
            <w:r>
              <w:t>Подготовка детей к обучению грамоте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1343" w:type="dxa"/>
          </w:tcPr>
          <w:p w:rsidR="00767BE6" w:rsidRDefault="00767BE6" w:rsidP="00950B0D">
            <w:pPr>
              <w:ind w:right="-124"/>
              <w:jc w:val="center"/>
            </w:pPr>
          </w:p>
          <w:p w:rsidR="00767BE6" w:rsidRDefault="00767BE6" w:rsidP="00950B0D">
            <w:pPr>
              <w:jc w:val="center"/>
            </w:pPr>
          </w:p>
        </w:tc>
        <w:tc>
          <w:tcPr>
            <w:tcW w:w="1312" w:type="dxa"/>
            <w:gridSpan w:val="3"/>
          </w:tcPr>
          <w:p w:rsidR="00767BE6" w:rsidRDefault="00767BE6" w:rsidP="00950B0D">
            <w:pPr>
              <w:ind w:right="-124"/>
              <w:jc w:val="center"/>
            </w:pPr>
            <w:r>
              <w:t>2 раза</w:t>
            </w:r>
          </w:p>
          <w:p w:rsidR="00767BE6" w:rsidRDefault="00767BE6" w:rsidP="00950B0D">
            <w:pPr>
              <w:jc w:val="center"/>
            </w:pPr>
            <w:r>
              <w:t xml:space="preserve"> в неделю</w:t>
            </w:r>
          </w:p>
        </w:tc>
        <w:tc>
          <w:tcPr>
            <w:tcW w:w="1076" w:type="dxa"/>
          </w:tcPr>
          <w:p w:rsidR="00767BE6" w:rsidRDefault="00767BE6" w:rsidP="00950B0D">
            <w:pPr>
              <w:jc w:val="center"/>
            </w:pPr>
            <w:r>
              <w:t>2 раза в неделю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2 раза в неделю</w:t>
            </w:r>
          </w:p>
        </w:tc>
      </w:tr>
      <w:tr w:rsidR="00767BE6" w:rsidTr="0035415A">
        <w:trPr>
          <w:trHeight w:val="757"/>
        </w:trPr>
        <w:tc>
          <w:tcPr>
            <w:tcW w:w="529" w:type="dxa"/>
            <w:vMerge/>
            <w:vAlign w:val="center"/>
          </w:tcPr>
          <w:p w:rsidR="00767BE6" w:rsidRDefault="00767BE6" w:rsidP="00950B0D"/>
        </w:tc>
        <w:tc>
          <w:tcPr>
            <w:tcW w:w="2329" w:type="dxa"/>
            <w:vMerge/>
            <w:vAlign w:val="center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>Грамматический строй речи</w:t>
            </w:r>
          </w:p>
          <w:p w:rsidR="00767BE6" w:rsidRDefault="00767BE6" w:rsidP="00950B0D">
            <w:r>
              <w:t>Формирование словаря</w:t>
            </w:r>
          </w:p>
          <w:p w:rsidR="00767BE6" w:rsidRDefault="00767BE6" w:rsidP="00950B0D">
            <w:r>
              <w:t>Связная речь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1343" w:type="dxa"/>
          </w:tcPr>
          <w:p w:rsidR="00767BE6" w:rsidRDefault="00767BE6" w:rsidP="00950B0D">
            <w:pPr>
              <w:ind w:right="-124"/>
            </w:pPr>
            <w:r>
              <w:t>2 раза</w:t>
            </w:r>
          </w:p>
          <w:p w:rsidR="00767BE6" w:rsidRDefault="00767BE6" w:rsidP="00950B0D">
            <w:pPr>
              <w:ind w:right="-124"/>
              <w:jc w:val="center"/>
            </w:pPr>
            <w:r>
              <w:t xml:space="preserve"> в неделю</w:t>
            </w:r>
          </w:p>
        </w:tc>
        <w:tc>
          <w:tcPr>
            <w:tcW w:w="1312" w:type="dxa"/>
            <w:gridSpan w:val="3"/>
          </w:tcPr>
          <w:p w:rsidR="00767BE6" w:rsidRDefault="00767BE6" w:rsidP="00950B0D">
            <w:pPr>
              <w:ind w:right="-124"/>
              <w:jc w:val="center"/>
            </w:pPr>
            <w:r>
              <w:t>2 раза</w:t>
            </w:r>
          </w:p>
          <w:p w:rsidR="00767BE6" w:rsidRDefault="00767BE6" w:rsidP="00950B0D">
            <w:pPr>
              <w:ind w:right="-124"/>
              <w:jc w:val="center"/>
            </w:pPr>
            <w:r>
              <w:t xml:space="preserve"> в неделю</w:t>
            </w:r>
          </w:p>
        </w:tc>
        <w:tc>
          <w:tcPr>
            <w:tcW w:w="1076" w:type="dxa"/>
          </w:tcPr>
          <w:p w:rsidR="00767BE6" w:rsidRDefault="00767BE6" w:rsidP="00950B0D">
            <w:pPr>
              <w:jc w:val="center"/>
            </w:pPr>
            <w:r>
              <w:t>2 раза в неделю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</w:tr>
      <w:tr w:rsidR="00767BE6" w:rsidTr="0035415A">
        <w:tc>
          <w:tcPr>
            <w:tcW w:w="529" w:type="dxa"/>
            <w:vMerge/>
            <w:vAlign w:val="center"/>
          </w:tcPr>
          <w:p w:rsidR="00767BE6" w:rsidRDefault="00767BE6" w:rsidP="00950B0D"/>
        </w:tc>
        <w:tc>
          <w:tcPr>
            <w:tcW w:w="2329" w:type="dxa"/>
            <w:vMerge/>
            <w:vAlign w:val="center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>Интерес к художественной литературе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proofErr w:type="spellStart"/>
            <w:proofErr w:type="gramStart"/>
            <w:r>
              <w:t>Ежеднев-но</w:t>
            </w:r>
            <w:proofErr w:type="spellEnd"/>
            <w:proofErr w:type="gramEnd"/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proofErr w:type="spellStart"/>
            <w:proofErr w:type="gramStart"/>
            <w:r>
              <w:t>Ежеднев-но</w:t>
            </w:r>
            <w:proofErr w:type="spellEnd"/>
            <w:proofErr w:type="gramEnd"/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proofErr w:type="spellStart"/>
            <w:proofErr w:type="gramStart"/>
            <w:r>
              <w:t>Ежеднев-но</w:t>
            </w:r>
            <w:proofErr w:type="spellEnd"/>
            <w:proofErr w:type="gramEnd"/>
            <w:r>
              <w:t>*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proofErr w:type="spellStart"/>
            <w:proofErr w:type="gramStart"/>
            <w:r>
              <w:t>Ежеднев-но</w:t>
            </w:r>
            <w:proofErr w:type="spellEnd"/>
            <w:proofErr w:type="gramEnd"/>
            <w:r>
              <w:t>*</w:t>
            </w:r>
          </w:p>
        </w:tc>
        <w:tc>
          <w:tcPr>
            <w:tcW w:w="3731" w:type="dxa"/>
            <w:gridSpan w:val="5"/>
          </w:tcPr>
          <w:p w:rsidR="00767BE6" w:rsidRDefault="00767BE6" w:rsidP="00950B0D">
            <w:pPr>
              <w:jc w:val="center"/>
            </w:pPr>
            <w:r>
              <w:t>Ежедневно*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proofErr w:type="spellStart"/>
            <w:proofErr w:type="gramStart"/>
            <w:r>
              <w:t>Ежеднев-но</w:t>
            </w:r>
            <w:proofErr w:type="spellEnd"/>
            <w:proofErr w:type="gramEnd"/>
            <w:r>
              <w:t>*</w:t>
            </w:r>
          </w:p>
        </w:tc>
      </w:tr>
      <w:tr w:rsidR="00767BE6" w:rsidTr="0035415A">
        <w:tc>
          <w:tcPr>
            <w:tcW w:w="529" w:type="dxa"/>
            <w:vMerge w:val="restart"/>
          </w:tcPr>
          <w:p w:rsidR="00767BE6" w:rsidRDefault="00767BE6" w:rsidP="00950B0D">
            <w:pPr>
              <w:jc w:val="center"/>
            </w:pPr>
            <w:r>
              <w:t>4</w:t>
            </w:r>
          </w:p>
        </w:tc>
        <w:tc>
          <w:tcPr>
            <w:tcW w:w="2329" w:type="dxa"/>
            <w:vMerge w:val="restart"/>
          </w:tcPr>
          <w:p w:rsidR="00767BE6" w:rsidRDefault="00767BE6" w:rsidP="00950B0D">
            <w:r>
              <w:t>Образовательная область «Художественно-эстетическое развитие</w:t>
            </w:r>
          </w:p>
          <w:p w:rsidR="00767BE6" w:rsidRDefault="00767BE6" w:rsidP="00950B0D">
            <w:pPr>
              <w:jc w:val="center"/>
            </w:pPr>
            <w:r>
              <w:t>Рисование</w:t>
            </w:r>
          </w:p>
          <w:p w:rsidR="00767BE6" w:rsidRDefault="00767BE6" w:rsidP="00950B0D">
            <w:pPr>
              <w:jc w:val="center"/>
            </w:pPr>
            <w:r>
              <w:t>Аппликация</w:t>
            </w:r>
          </w:p>
          <w:p w:rsidR="00767BE6" w:rsidRDefault="00767BE6" w:rsidP="00950B0D">
            <w:pPr>
              <w:jc w:val="center"/>
            </w:pPr>
            <w:r>
              <w:t>Лепка</w:t>
            </w:r>
          </w:p>
        </w:tc>
        <w:tc>
          <w:tcPr>
            <w:tcW w:w="2708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4 раза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4 раза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4 раза в неделю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5 раза в неделю</w:t>
            </w:r>
          </w:p>
        </w:tc>
        <w:tc>
          <w:tcPr>
            <w:tcW w:w="3731" w:type="dxa"/>
            <w:gridSpan w:val="5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4 раза в неделю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5 раз в неделю</w:t>
            </w:r>
          </w:p>
        </w:tc>
      </w:tr>
      <w:tr w:rsidR="00767BE6" w:rsidTr="0035415A">
        <w:tc>
          <w:tcPr>
            <w:tcW w:w="529" w:type="dxa"/>
            <w:vMerge/>
            <w:vAlign w:val="center"/>
          </w:tcPr>
          <w:p w:rsidR="00767BE6" w:rsidRDefault="00767BE6" w:rsidP="00950B0D"/>
        </w:tc>
        <w:tc>
          <w:tcPr>
            <w:tcW w:w="2329" w:type="dxa"/>
            <w:vMerge/>
            <w:vAlign w:val="center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>Приобщение к искусству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3731" w:type="dxa"/>
            <w:gridSpan w:val="5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</w:tr>
      <w:tr w:rsidR="00767BE6" w:rsidTr="0035415A">
        <w:tc>
          <w:tcPr>
            <w:tcW w:w="529" w:type="dxa"/>
            <w:vMerge/>
            <w:vAlign w:val="center"/>
          </w:tcPr>
          <w:p w:rsidR="00767BE6" w:rsidRDefault="00767BE6" w:rsidP="00950B0D"/>
        </w:tc>
        <w:tc>
          <w:tcPr>
            <w:tcW w:w="2329" w:type="dxa"/>
            <w:vMerge/>
            <w:vAlign w:val="center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>Рисование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  <w:p w:rsidR="00767BE6" w:rsidRDefault="00767BE6" w:rsidP="00950B0D">
            <w:pPr>
              <w:jc w:val="center"/>
            </w:pPr>
          </w:p>
        </w:tc>
        <w:tc>
          <w:tcPr>
            <w:tcW w:w="1343" w:type="dxa"/>
          </w:tcPr>
          <w:p w:rsidR="00767BE6" w:rsidRDefault="00767BE6" w:rsidP="00950B0D">
            <w:pPr>
              <w:jc w:val="center"/>
            </w:pPr>
            <w:r w:rsidRPr="00435E98">
              <w:t xml:space="preserve">1 раз в </w:t>
            </w:r>
            <w:r>
              <w:t>две</w:t>
            </w:r>
            <w:r w:rsidRPr="00435E98">
              <w:t xml:space="preserve"> недели</w:t>
            </w:r>
          </w:p>
        </w:tc>
        <w:tc>
          <w:tcPr>
            <w:tcW w:w="1312" w:type="dxa"/>
            <w:gridSpan w:val="3"/>
          </w:tcPr>
          <w:p w:rsidR="00767BE6" w:rsidRDefault="00767BE6" w:rsidP="00950B0D">
            <w:pPr>
              <w:jc w:val="center"/>
            </w:pPr>
            <w:r w:rsidRPr="00435E98">
              <w:t xml:space="preserve">1 раз в </w:t>
            </w:r>
            <w:r>
              <w:t>две</w:t>
            </w:r>
            <w:r w:rsidRPr="00435E98">
              <w:t xml:space="preserve"> недели</w:t>
            </w:r>
          </w:p>
        </w:tc>
        <w:tc>
          <w:tcPr>
            <w:tcW w:w="1076" w:type="dxa"/>
          </w:tcPr>
          <w:p w:rsidR="00767BE6" w:rsidRDefault="00767BE6" w:rsidP="00950B0D">
            <w:pPr>
              <w:jc w:val="center"/>
            </w:pPr>
            <w:r w:rsidRPr="00435E98">
              <w:t xml:space="preserve">1 раз в </w:t>
            </w:r>
            <w:r>
              <w:t>две</w:t>
            </w:r>
            <w:r w:rsidRPr="00435E98">
              <w:t xml:space="preserve"> недели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</w:tr>
      <w:tr w:rsidR="00767BE6" w:rsidTr="0035415A">
        <w:tc>
          <w:tcPr>
            <w:tcW w:w="529" w:type="dxa"/>
            <w:vMerge/>
            <w:vAlign w:val="center"/>
          </w:tcPr>
          <w:p w:rsidR="00767BE6" w:rsidRDefault="00767BE6" w:rsidP="00950B0D"/>
        </w:tc>
        <w:tc>
          <w:tcPr>
            <w:tcW w:w="2329" w:type="dxa"/>
            <w:vMerge/>
            <w:vAlign w:val="center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>Лепка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 w:rsidRPr="00435E98">
              <w:t xml:space="preserve">1 раз </w:t>
            </w:r>
          </w:p>
          <w:p w:rsidR="00767BE6" w:rsidRPr="00435E98" w:rsidRDefault="00767BE6" w:rsidP="00950B0D">
            <w:pPr>
              <w:jc w:val="center"/>
            </w:pPr>
            <w:r w:rsidRPr="00435E98">
              <w:t>в две недели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 w:rsidRPr="00435E98">
              <w:t>1 раз</w:t>
            </w:r>
          </w:p>
          <w:p w:rsidR="00767BE6" w:rsidRPr="00435E98" w:rsidRDefault="00767BE6" w:rsidP="00950B0D">
            <w:pPr>
              <w:jc w:val="center"/>
            </w:pPr>
            <w:r w:rsidRPr="00435E98">
              <w:t xml:space="preserve"> в три недели</w:t>
            </w:r>
          </w:p>
        </w:tc>
        <w:tc>
          <w:tcPr>
            <w:tcW w:w="1278" w:type="dxa"/>
          </w:tcPr>
          <w:p w:rsidR="00767BE6" w:rsidRDefault="00767BE6" w:rsidP="00950B0D">
            <w:pPr>
              <w:ind w:right="-108"/>
            </w:pPr>
            <w:r w:rsidRPr="00435E98">
              <w:t xml:space="preserve">1 раз </w:t>
            </w:r>
          </w:p>
          <w:p w:rsidR="00767BE6" w:rsidRPr="00435E98" w:rsidRDefault="00767BE6" w:rsidP="00950B0D">
            <w:pPr>
              <w:ind w:right="-108"/>
            </w:pPr>
            <w:r w:rsidRPr="00435E98">
              <w:t>в три недели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ind w:right="-108"/>
              <w:jc w:val="center"/>
            </w:pPr>
            <w:r w:rsidRPr="00435E98">
              <w:t xml:space="preserve">1 раз </w:t>
            </w:r>
          </w:p>
          <w:p w:rsidR="00767BE6" w:rsidRPr="00435E98" w:rsidRDefault="00767BE6" w:rsidP="00595253">
            <w:pPr>
              <w:ind w:right="-108"/>
              <w:jc w:val="center"/>
            </w:pPr>
            <w:r w:rsidRPr="00435E98">
              <w:t>в две недели</w:t>
            </w:r>
          </w:p>
        </w:tc>
        <w:tc>
          <w:tcPr>
            <w:tcW w:w="1343" w:type="dxa"/>
          </w:tcPr>
          <w:p w:rsidR="00767BE6" w:rsidRPr="00435E98" w:rsidRDefault="00767BE6" w:rsidP="00950B0D">
            <w:pPr>
              <w:ind w:right="-108"/>
              <w:jc w:val="center"/>
            </w:pPr>
            <w:r w:rsidRPr="00435E98">
              <w:t xml:space="preserve">1 раз в </w:t>
            </w:r>
            <w:r>
              <w:t>две</w:t>
            </w:r>
            <w:r w:rsidRPr="00435E98">
              <w:t xml:space="preserve"> недели</w:t>
            </w:r>
          </w:p>
        </w:tc>
        <w:tc>
          <w:tcPr>
            <w:tcW w:w="1312" w:type="dxa"/>
            <w:gridSpan w:val="3"/>
          </w:tcPr>
          <w:p w:rsidR="00767BE6" w:rsidRPr="00435E98" w:rsidRDefault="00767BE6" w:rsidP="00950B0D">
            <w:pPr>
              <w:ind w:right="-108"/>
              <w:jc w:val="center"/>
            </w:pPr>
            <w:r w:rsidRPr="00435E98">
              <w:t xml:space="preserve">1 раз в </w:t>
            </w:r>
            <w:r>
              <w:t>две</w:t>
            </w:r>
            <w:r w:rsidRPr="00435E98">
              <w:t xml:space="preserve"> недели</w:t>
            </w:r>
          </w:p>
        </w:tc>
        <w:tc>
          <w:tcPr>
            <w:tcW w:w="1076" w:type="dxa"/>
          </w:tcPr>
          <w:p w:rsidR="00767BE6" w:rsidRDefault="00767BE6" w:rsidP="00950B0D">
            <w:pPr>
              <w:ind w:right="-84"/>
              <w:jc w:val="center"/>
            </w:pPr>
            <w:r w:rsidRPr="00435E98">
              <w:t xml:space="preserve">1 раз в </w:t>
            </w:r>
            <w:r>
              <w:t>две</w:t>
            </w:r>
            <w:r w:rsidRPr="00435E98">
              <w:t xml:space="preserve"> недели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1 раз в две  недели</w:t>
            </w:r>
          </w:p>
        </w:tc>
      </w:tr>
      <w:tr w:rsidR="00767BE6" w:rsidTr="0035415A">
        <w:tc>
          <w:tcPr>
            <w:tcW w:w="529" w:type="dxa"/>
            <w:vMerge/>
            <w:vAlign w:val="center"/>
          </w:tcPr>
          <w:p w:rsidR="00767BE6" w:rsidRDefault="00767BE6" w:rsidP="00950B0D"/>
        </w:tc>
        <w:tc>
          <w:tcPr>
            <w:tcW w:w="2329" w:type="dxa"/>
            <w:vMerge/>
            <w:vAlign w:val="center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>Аппликация</w:t>
            </w:r>
          </w:p>
        </w:tc>
        <w:tc>
          <w:tcPr>
            <w:tcW w:w="1278" w:type="dxa"/>
          </w:tcPr>
          <w:p w:rsidR="00767BE6" w:rsidRPr="00435E98" w:rsidRDefault="00767BE6" w:rsidP="00950B0D">
            <w:pPr>
              <w:jc w:val="center"/>
            </w:pP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 w:rsidRPr="00435E98">
              <w:t xml:space="preserve">1 раз </w:t>
            </w:r>
          </w:p>
          <w:p w:rsidR="00767BE6" w:rsidRPr="00435E98" w:rsidRDefault="00767BE6" w:rsidP="00950B0D">
            <w:pPr>
              <w:jc w:val="center"/>
            </w:pPr>
            <w:r w:rsidRPr="00435E98">
              <w:t>в три недели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 w:rsidRPr="00435E98">
              <w:t xml:space="preserve">1 раз </w:t>
            </w:r>
          </w:p>
          <w:p w:rsidR="00767BE6" w:rsidRDefault="00767BE6" w:rsidP="00950B0D">
            <w:pPr>
              <w:jc w:val="center"/>
            </w:pPr>
            <w:r w:rsidRPr="00435E98">
              <w:t xml:space="preserve">в три </w:t>
            </w:r>
          </w:p>
          <w:p w:rsidR="00767BE6" w:rsidRPr="00435E98" w:rsidRDefault="00767BE6" w:rsidP="00595253">
            <w:pPr>
              <w:jc w:val="center"/>
            </w:pPr>
            <w:r w:rsidRPr="00435E98">
              <w:t>недели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 w:rsidRPr="00435E98">
              <w:t xml:space="preserve">1 раз </w:t>
            </w:r>
          </w:p>
          <w:p w:rsidR="00767BE6" w:rsidRPr="00435E98" w:rsidRDefault="00767BE6" w:rsidP="00950B0D">
            <w:pPr>
              <w:jc w:val="center"/>
            </w:pPr>
            <w:r w:rsidRPr="00435E98">
              <w:t xml:space="preserve">в неделю  </w:t>
            </w:r>
          </w:p>
        </w:tc>
        <w:tc>
          <w:tcPr>
            <w:tcW w:w="1343" w:type="dxa"/>
          </w:tcPr>
          <w:p w:rsidR="00767BE6" w:rsidRPr="00435E98" w:rsidRDefault="00767BE6" w:rsidP="00950B0D">
            <w:pPr>
              <w:jc w:val="center"/>
            </w:pPr>
            <w:r w:rsidRPr="00435E98">
              <w:t xml:space="preserve">1 раз в </w:t>
            </w:r>
            <w:r>
              <w:t xml:space="preserve">две </w:t>
            </w:r>
            <w:r w:rsidRPr="00435E98">
              <w:t>недели</w:t>
            </w:r>
          </w:p>
        </w:tc>
        <w:tc>
          <w:tcPr>
            <w:tcW w:w="1312" w:type="dxa"/>
            <w:gridSpan w:val="3"/>
          </w:tcPr>
          <w:p w:rsidR="00767BE6" w:rsidRPr="00435E98" w:rsidRDefault="00767BE6" w:rsidP="00950B0D">
            <w:pPr>
              <w:jc w:val="center"/>
            </w:pPr>
            <w:r w:rsidRPr="00435E98">
              <w:t>1 раз в три недели</w:t>
            </w:r>
          </w:p>
        </w:tc>
        <w:tc>
          <w:tcPr>
            <w:tcW w:w="1076" w:type="dxa"/>
          </w:tcPr>
          <w:p w:rsidR="00767BE6" w:rsidRDefault="00767BE6" w:rsidP="00950B0D">
            <w:pPr>
              <w:jc w:val="center"/>
            </w:pPr>
            <w:r w:rsidRPr="00435E98">
              <w:t xml:space="preserve">1 раз в </w:t>
            </w:r>
            <w:r>
              <w:t>две</w:t>
            </w:r>
            <w:r w:rsidRPr="00435E98">
              <w:t xml:space="preserve"> недели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 xml:space="preserve">1 раз в неделю </w:t>
            </w:r>
          </w:p>
        </w:tc>
      </w:tr>
      <w:tr w:rsidR="00767BE6" w:rsidTr="0035415A">
        <w:tc>
          <w:tcPr>
            <w:tcW w:w="529" w:type="dxa"/>
            <w:vMerge/>
            <w:vAlign w:val="center"/>
          </w:tcPr>
          <w:p w:rsidR="00767BE6" w:rsidRDefault="00767BE6" w:rsidP="00950B0D"/>
        </w:tc>
        <w:tc>
          <w:tcPr>
            <w:tcW w:w="2329" w:type="dxa"/>
            <w:vMerge/>
            <w:vAlign w:val="center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>Народное декоративно-прикладное искусство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3731" w:type="dxa"/>
            <w:gridSpan w:val="5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</w:tr>
      <w:tr w:rsidR="00767BE6" w:rsidTr="0035415A">
        <w:tc>
          <w:tcPr>
            <w:tcW w:w="529" w:type="dxa"/>
            <w:vMerge/>
            <w:vAlign w:val="center"/>
          </w:tcPr>
          <w:p w:rsidR="00767BE6" w:rsidRDefault="00767BE6" w:rsidP="00950B0D"/>
        </w:tc>
        <w:tc>
          <w:tcPr>
            <w:tcW w:w="2329" w:type="dxa"/>
            <w:vMerge/>
            <w:vAlign w:val="center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>Конструктивная деятельность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 xml:space="preserve">1 раз </w:t>
            </w:r>
          </w:p>
          <w:p w:rsidR="00767BE6" w:rsidRDefault="00767BE6" w:rsidP="00950B0D">
            <w:pPr>
              <w:jc w:val="center"/>
            </w:pPr>
            <w:r>
              <w:t>в две недели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 xml:space="preserve">1 раз </w:t>
            </w:r>
          </w:p>
          <w:p w:rsidR="00767BE6" w:rsidRDefault="00767BE6" w:rsidP="00950B0D">
            <w:pPr>
              <w:jc w:val="center"/>
            </w:pPr>
            <w:r>
              <w:t>в три недели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 xml:space="preserve">1 раз </w:t>
            </w:r>
          </w:p>
          <w:p w:rsidR="00767BE6" w:rsidRDefault="00767BE6" w:rsidP="00950B0D">
            <w:pPr>
              <w:jc w:val="center"/>
            </w:pPr>
            <w:r>
              <w:t>в три недели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 xml:space="preserve">1 раз </w:t>
            </w:r>
          </w:p>
          <w:p w:rsidR="00767BE6" w:rsidRDefault="00767BE6" w:rsidP="00950B0D">
            <w:pPr>
              <w:jc w:val="center"/>
            </w:pPr>
            <w:r>
              <w:t>в две недели</w:t>
            </w:r>
          </w:p>
        </w:tc>
        <w:tc>
          <w:tcPr>
            <w:tcW w:w="1343" w:type="dxa"/>
          </w:tcPr>
          <w:p w:rsidR="00767BE6" w:rsidRDefault="00767BE6" w:rsidP="00950B0D">
            <w:pPr>
              <w:jc w:val="center"/>
            </w:pPr>
            <w:r w:rsidRPr="00435E98">
              <w:t xml:space="preserve">1 раз в </w:t>
            </w:r>
            <w:r>
              <w:t>две</w:t>
            </w:r>
            <w:r w:rsidRPr="00435E98">
              <w:t xml:space="preserve"> недели</w:t>
            </w:r>
          </w:p>
        </w:tc>
        <w:tc>
          <w:tcPr>
            <w:tcW w:w="1312" w:type="dxa"/>
            <w:gridSpan w:val="3"/>
          </w:tcPr>
          <w:p w:rsidR="00767BE6" w:rsidRDefault="00767BE6" w:rsidP="00950B0D">
            <w:pPr>
              <w:jc w:val="center"/>
            </w:pPr>
            <w:r w:rsidRPr="00435E98">
              <w:t xml:space="preserve">1 раз в </w:t>
            </w:r>
            <w:r>
              <w:t>две</w:t>
            </w:r>
            <w:r w:rsidRPr="00435E98">
              <w:t xml:space="preserve"> недели</w:t>
            </w:r>
          </w:p>
        </w:tc>
        <w:tc>
          <w:tcPr>
            <w:tcW w:w="1076" w:type="dxa"/>
          </w:tcPr>
          <w:p w:rsidR="00767BE6" w:rsidRDefault="00767BE6" w:rsidP="00950B0D">
            <w:pPr>
              <w:jc w:val="center"/>
            </w:pPr>
            <w:r w:rsidRPr="00435E98">
              <w:t xml:space="preserve">1 раз в </w:t>
            </w:r>
            <w:r>
              <w:t>две</w:t>
            </w:r>
            <w:r w:rsidRPr="00435E98">
              <w:t xml:space="preserve"> недели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1 раз в две недели</w:t>
            </w:r>
          </w:p>
        </w:tc>
      </w:tr>
      <w:tr w:rsidR="00767BE6" w:rsidTr="0035415A">
        <w:tc>
          <w:tcPr>
            <w:tcW w:w="529" w:type="dxa"/>
            <w:vMerge/>
            <w:vAlign w:val="center"/>
          </w:tcPr>
          <w:p w:rsidR="00767BE6" w:rsidRDefault="00767BE6" w:rsidP="00950B0D"/>
        </w:tc>
        <w:tc>
          <w:tcPr>
            <w:tcW w:w="2329" w:type="dxa"/>
            <w:vMerge/>
            <w:vAlign w:val="center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>Музыкальная деятельность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2 раза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2 раза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2 раза в неделю</w:t>
            </w:r>
          </w:p>
        </w:tc>
        <w:tc>
          <w:tcPr>
            <w:tcW w:w="1134" w:type="dxa"/>
            <w:gridSpan w:val="2"/>
          </w:tcPr>
          <w:p w:rsidR="00767BE6" w:rsidRDefault="00767BE6" w:rsidP="00595253">
            <w:pPr>
              <w:jc w:val="center"/>
            </w:pPr>
            <w:r>
              <w:t>2 раза в неделю</w:t>
            </w:r>
          </w:p>
        </w:tc>
        <w:tc>
          <w:tcPr>
            <w:tcW w:w="3731" w:type="dxa"/>
            <w:gridSpan w:val="5"/>
          </w:tcPr>
          <w:p w:rsidR="00767BE6" w:rsidRDefault="00767BE6" w:rsidP="00950B0D">
            <w:pPr>
              <w:jc w:val="center"/>
            </w:pPr>
            <w:r>
              <w:t>2 раза в неделю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2 раза в неделю</w:t>
            </w:r>
          </w:p>
        </w:tc>
      </w:tr>
      <w:tr w:rsidR="00767BE6" w:rsidTr="0035415A">
        <w:tc>
          <w:tcPr>
            <w:tcW w:w="529" w:type="dxa"/>
            <w:vMerge/>
            <w:vAlign w:val="center"/>
          </w:tcPr>
          <w:p w:rsidR="00767BE6" w:rsidRDefault="00767BE6" w:rsidP="00950B0D"/>
        </w:tc>
        <w:tc>
          <w:tcPr>
            <w:tcW w:w="2329" w:type="dxa"/>
            <w:vMerge/>
            <w:vAlign w:val="center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>Театрализованная деятельность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3731" w:type="dxa"/>
            <w:gridSpan w:val="5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</w:tr>
      <w:tr w:rsidR="00767BE6" w:rsidTr="0035415A">
        <w:tc>
          <w:tcPr>
            <w:tcW w:w="529" w:type="dxa"/>
          </w:tcPr>
          <w:p w:rsidR="00767BE6" w:rsidRDefault="00767BE6" w:rsidP="00950B0D">
            <w:pPr>
              <w:jc w:val="center"/>
            </w:pPr>
            <w:r>
              <w:t>5</w:t>
            </w:r>
          </w:p>
        </w:tc>
        <w:tc>
          <w:tcPr>
            <w:tcW w:w="2329" w:type="dxa"/>
          </w:tcPr>
          <w:p w:rsidR="00767BE6" w:rsidRDefault="00767BE6" w:rsidP="00950B0D">
            <w:r>
              <w:t>Образовательная область «Физическое развитие»</w:t>
            </w:r>
          </w:p>
        </w:tc>
        <w:tc>
          <w:tcPr>
            <w:tcW w:w="2708" w:type="dxa"/>
          </w:tcPr>
          <w:p w:rsidR="00767BE6" w:rsidRDefault="00767BE6" w:rsidP="00950B0D"/>
        </w:tc>
        <w:tc>
          <w:tcPr>
            <w:tcW w:w="1278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3 раза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3 раза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3 раза в неделю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3 раза в неделю</w:t>
            </w:r>
          </w:p>
        </w:tc>
        <w:tc>
          <w:tcPr>
            <w:tcW w:w="3731" w:type="dxa"/>
            <w:gridSpan w:val="5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3 раза в неделю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  <w:rPr>
                <w:b/>
              </w:rPr>
            </w:pPr>
            <w:r>
              <w:rPr>
                <w:b/>
              </w:rPr>
              <w:t>3 раза в неделю</w:t>
            </w:r>
          </w:p>
        </w:tc>
      </w:tr>
      <w:tr w:rsidR="00767BE6" w:rsidTr="0035415A">
        <w:tc>
          <w:tcPr>
            <w:tcW w:w="529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2329" w:type="dxa"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r>
              <w:t>Формирование основ здорового образа жизни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3731" w:type="dxa"/>
            <w:gridSpan w:val="5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</w:tr>
      <w:tr w:rsidR="00767BE6" w:rsidTr="0035415A">
        <w:tc>
          <w:tcPr>
            <w:tcW w:w="529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2329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2708" w:type="dxa"/>
          </w:tcPr>
          <w:p w:rsidR="00767BE6" w:rsidRDefault="00767BE6" w:rsidP="00950B0D">
            <w:r>
              <w:t>Физическая культура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3 раза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3 раза в неделю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3 раза в неделю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3 раза в неделю</w:t>
            </w:r>
          </w:p>
        </w:tc>
        <w:tc>
          <w:tcPr>
            <w:tcW w:w="3731" w:type="dxa"/>
            <w:gridSpan w:val="5"/>
          </w:tcPr>
          <w:p w:rsidR="00767BE6" w:rsidRDefault="00767BE6" w:rsidP="00950B0D">
            <w:pPr>
              <w:jc w:val="center"/>
            </w:pPr>
            <w:r>
              <w:t>3 раза в неделю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3 раза в неделю</w:t>
            </w:r>
          </w:p>
        </w:tc>
      </w:tr>
      <w:tr w:rsidR="00767BE6" w:rsidTr="0035415A">
        <w:tc>
          <w:tcPr>
            <w:tcW w:w="9400" w:type="dxa"/>
            <w:gridSpan w:val="6"/>
          </w:tcPr>
          <w:p w:rsidR="00767BE6" w:rsidRDefault="00767BE6" w:rsidP="00950B0D">
            <w:pPr>
              <w:jc w:val="center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</w:p>
        </w:tc>
        <w:tc>
          <w:tcPr>
            <w:tcW w:w="3731" w:type="dxa"/>
            <w:gridSpan w:val="5"/>
          </w:tcPr>
          <w:p w:rsidR="00767BE6" w:rsidRDefault="00767BE6" w:rsidP="00950B0D">
            <w:pPr>
              <w:jc w:val="center"/>
            </w:pP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</w:p>
        </w:tc>
      </w:tr>
      <w:tr w:rsidR="00767BE6" w:rsidTr="00120AC5">
        <w:tc>
          <w:tcPr>
            <w:tcW w:w="529" w:type="dxa"/>
            <w:vMerge w:val="restart"/>
          </w:tcPr>
          <w:p w:rsidR="00767BE6" w:rsidRDefault="00767BE6" w:rsidP="00950B0D">
            <w:pPr>
              <w:jc w:val="center"/>
            </w:pPr>
          </w:p>
        </w:tc>
        <w:tc>
          <w:tcPr>
            <w:tcW w:w="2329" w:type="dxa"/>
            <w:vMerge w:val="restart"/>
          </w:tcPr>
          <w:p w:rsidR="00767BE6" w:rsidRDefault="00767BE6" w:rsidP="00950B0D">
            <w:r>
              <w:t>Образовательная область «Познавательное развитие»</w:t>
            </w:r>
          </w:p>
        </w:tc>
        <w:tc>
          <w:tcPr>
            <w:tcW w:w="2708" w:type="dxa"/>
          </w:tcPr>
          <w:p w:rsidR="00767BE6" w:rsidRDefault="00767BE6" w:rsidP="00950B0D">
            <w:pPr>
              <w:jc w:val="center"/>
            </w:pPr>
            <w:r>
              <w:t>«История Пензенского края как средства развития личности ребенка дошкольного возраста»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2606" w:type="dxa"/>
            <w:gridSpan w:val="3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125" w:type="dxa"/>
            <w:gridSpan w:val="2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</w:tr>
      <w:tr w:rsidR="00767BE6" w:rsidTr="00120AC5">
        <w:trPr>
          <w:trHeight w:val="359"/>
        </w:trPr>
        <w:tc>
          <w:tcPr>
            <w:tcW w:w="529" w:type="dxa"/>
            <w:vMerge/>
          </w:tcPr>
          <w:p w:rsidR="00767BE6" w:rsidRDefault="00767BE6" w:rsidP="00950B0D">
            <w:pPr>
              <w:jc w:val="center"/>
            </w:pPr>
          </w:p>
        </w:tc>
        <w:tc>
          <w:tcPr>
            <w:tcW w:w="2329" w:type="dxa"/>
            <w:vMerge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pPr>
              <w:jc w:val="center"/>
            </w:pPr>
            <w:r>
              <w:t>«</w:t>
            </w:r>
            <w:proofErr w:type="spellStart"/>
            <w:r>
              <w:t>Семьеведение</w:t>
            </w:r>
            <w:proofErr w:type="spellEnd"/>
            <w:r>
              <w:t xml:space="preserve">» 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134" w:type="dxa"/>
            <w:gridSpan w:val="2"/>
          </w:tcPr>
          <w:p w:rsidR="00767BE6" w:rsidRPr="00435E98" w:rsidRDefault="00767BE6" w:rsidP="00950B0D">
            <w:pPr>
              <w:jc w:val="center"/>
              <w:rPr>
                <w:sz w:val="20"/>
                <w:szCs w:val="20"/>
              </w:rPr>
            </w:pPr>
            <w:r w:rsidRPr="00435E9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2606" w:type="dxa"/>
            <w:gridSpan w:val="3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1125" w:type="dxa"/>
            <w:gridSpan w:val="2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1 раз в неделю</w:t>
            </w:r>
          </w:p>
        </w:tc>
      </w:tr>
      <w:tr w:rsidR="00767BE6" w:rsidTr="00120AC5">
        <w:trPr>
          <w:trHeight w:val="260"/>
        </w:trPr>
        <w:tc>
          <w:tcPr>
            <w:tcW w:w="529" w:type="dxa"/>
            <w:vMerge/>
          </w:tcPr>
          <w:p w:rsidR="00767BE6" w:rsidRDefault="00767BE6" w:rsidP="00950B0D">
            <w:pPr>
              <w:jc w:val="center"/>
            </w:pPr>
          </w:p>
        </w:tc>
        <w:tc>
          <w:tcPr>
            <w:tcW w:w="2329" w:type="dxa"/>
            <w:vMerge/>
          </w:tcPr>
          <w:p w:rsidR="00767BE6" w:rsidRDefault="00767BE6" w:rsidP="00950B0D"/>
        </w:tc>
        <w:tc>
          <w:tcPr>
            <w:tcW w:w="2708" w:type="dxa"/>
          </w:tcPr>
          <w:p w:rsidR="00767BE6" w:rsidRPr="00435E98" w:rsidRDefault="00767BE6" w:rsidP="00950B0D">
            <w:pPr>
              <w:jc w:val="center"/>
              <w:rPr>
                <w:sz w:val="20"/>
                <w:szCs w:val="20"/>
              </w:rPr>
            </w:pPr>
            <w:r w:rsidRPr="00435E98">
              <w:rPr>
                <w:sz w:val="20"/>
                <w:szCs w:val="20"/>
              </w:rPr>
              <w:t>«Непрерывная образовательная деятельность по формированию элементарных математических представлений»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*</w:t>
            </w:r>
          </w:p>
          <w:p w:rsidR="00767BE6" w:rsidRDefault="00767BE6" w:rsidP="00950B0D">
            <w:pPr>
              <w:jc w:val="center"/>
            </w:pPr>
          </w:p>
        </w:tc>
        <w:tc>
          <w:tcPr>
            <w:tcW w:w="2606" w:type="dxa"/>
            <w:gridSpan w:val="3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125" w:type="dxa"/>
            <w:gridSpan w:val="2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 xml:space="preserve"> *</w:t>
            </w:r>
          </w:p>
        </w:tc>
      </w:tr>
      <w:tr w:rsidR="00767BE6" w:rsidTr="00120AC5">
        <w:trPr>
          <w:trHeight w:val="400"/>
        </w:trPr>
        <w:tc>
          <w:tcPr>
            <w:tcW w:w="529" w:type="dxa"/>
            <w:vMerge/>
          </w:tcPr>
          <w:p w:rsidR="00767BE6" w:rsidRDefault="00767BE6" w:rsidP="00950B0D">
            <w:pPr>
              <w:jc w:val="center"/>
            </w:pPr>
          </w:p>
        </w:tc>
        <w:tc>
          <w:tcPr>
            <w:tcW w:w="2329" w:type="dxa"/>
            <w:vMerge/>
          </w:tcPr>
          <w:p w:rsidR="00767BE6" w:rsidRDefault="00767BE6" w:rsidP="00950B0D"/>
        </w:tc>
        <w:tc>
          <w:tcPr>
            <w:tcW w:w="2708" w:type="dxa"/>
          </w:tcPr>
          <w:p w:rsidR="00767BE6" w:rsidRDefault="00767BE6" w:rsidP="00950B0D">
            <w:pPr>
              <w:jc w:val="center"/>
            </w:pPr>
            <w:r>
              <w:t>«Человек на родной земле»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100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555" w:type="dxa"/>
            <w:gridSpan w:val="3"/>
          </w:tcPr>
          <w:p w:rsidR="00767BE6" w:rsidRDefault="00767BE6" w:rsidP="00950B0D">
            <w:pPr>
              <w:jc w:val="center"/>
            </w:pPr>
            <w:r>
              <w:t xml:space="preserve"> *</w:t>
            </w:r>
          </w:p>
        </w:tc>
        <w:tc>
          <w:tcPr>
            <w:tcW w:w="1085" w:type="dxa"/>
          </w:tcPr>
          <w:p w:rsidR="00767BE6" w:rsidRDefault="00767BE6" w:rsidP="00950B0D">
            <w:pPr>
              <w:jc w:val="center"/>
            </w:pPr>
            <w:r>
              <w:t xml:space="preserve">* </w:t>
            </w:r>
          </w:p>
        </w:tc>
        <w:tc>
          <w:tcPr>
            <w:tcW w:w="1125" w:type="dxa"/>
            <w:gridSpan w:val="2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*</w:t>
            </w:r>
          </w:p>
        </w:tc>
      </w:tr>
      <w:tr w:rsidR="00767BE6" w:rsidTr="0035415A">
        <w:tc>
          <w:tcPr>
            <w:tcW w:w="529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2329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2708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1</w:t>
            </w:r>
          </w:p>
        </w:tc>
        <w:tc>
          <w:tcPr>
            <w:tcW w:w="1521" w:type="dxa"/>
            <w:gridSpan w:val="2"/>
          </w:tcPr>
          <w:p w:rsidR="00767BE6" w:rsidRDefault="00767BE6" w:rsidP="00950B0D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1</w:t>
            </w:r>
          </w:p>
        </w:tc>
        <w:tc>
          <w:tcPr>
            <w:tcW w:w="1076" w:type="dxa"/>
          </w:tcPr>
          <w:p w:rsidR="00767BE6" w:rsidRDefault="00767BE6" w:rsidP="00950B0D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2</w:t>
            </w:r>
          </w:p>
        </w:tc>
      </w:tr>
      <w:tr w:rsidR="00767BE6" w:rsidTr="0035415A">
        <w:tc>
          <w:tcPr>
            <w:tcW w:w="529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2329" w:type="dxa"/>
          </w:tcPr>
          <w:p w:rsidR="00767BE6" w:rsidRDefault="00767BE6" w:rsidP="00950B0D">
            <w:pPr>
              <w:jc w:val="center"/>
            </w:pPr>
          </w:p>
        </w:tc>
        <w:tc>
          <w:tcPr>
            <w:tcW w:w="2708" w:type="dxa"/>
          </w:tcPr>
          <w:p w:rsidR="00767BE6" w:rsidRDefault="00767BE6" w:rsidP="00950B0D">
            <w:pPr>
              <w:jc w:val="center"/>
            </w:pPr>
            <w:r>
              <w:t>Итого: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10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10</w:t>
            </w:r>
          </w:p>
        </w:tc>
        <w:tc>
          <w:tcPr>
            <w:tcW w:w="1278" w:type="dxa"/>
          </w:tcPr>
          <w:p w:rsidR="00767BE6" w:rsidRDefault="00767BE6" w:rsidP="00950B0D">
            <w:pPr>
              <w:jc w:val="center"/>
            </w:pPr>
            <w:r>
              <w:t>10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13</w:t>
            </w:r>
          </w:p>
        </w:tc>
        <w:tc>
          <w:tcPr>
            <w:tcW w:w="1521" w:type="dxa"/>
            <w:gridSpan w:val="2"/>
          </w:tcPr>
          <w:p w:rsidR="00767BE6" w:rsidRDefault="00767BE6" w:rsidP="00950B0D">
            <w:pPr>
              <w:jc w:val="center"/>
            </w:pPr>
            <w:r>
              <w:t>13</w:t>
            </w:r>
          </w:p>
        </w:tc>
        <w:tc>
          <w:tcPr>
            <w:tcW w:w="1134" w:type="dxa"/>
            <w:gridSpan w:val="2"/>
          </w:tcPr>
          <w:p w:rsidR="00767BE6" w:rsidRDefault="00767BE6" w:rsidP="00950B0D">
            <w:pPr>
              <w:jc w:val="center"/>
            </w:pPr>
            <w:r>
              <w:t>15</w:t>
            </w:r>
          </w:p>
        </w:tc>
        <w:tc>
          <w:tcPr>
            <w:tcW w:w="1076" w:type="dxa"/>
          </w:tcPr>
          <w:p w:rsidR="00767BE6" w:rsidRDefault="00767BE6" w:rsidP="00950B0D">
            <w:pPr>
              <w:jc w:val="center"/>
            </w:pPr>
            <w:r>
              <w:t>15</w:t>
            </w:r>
          </w:p>
        </w:tc>
        <w:tc>
          <w:tcPr>
            <w:tcW w:w="1313" w:type="dxa"/>
          </w:tcPr>
          <w:p w:rsidR="00767BE6" w:rsidRDefault="00767BE6" w:rsidP="00950B0D">
            <w:pPr>
              <w:jc w:val="center"/>
            </w:pPr>
            <w:r>
              <w:t>15</w:t>
            </w:r>
          </w:p>
        </w:tc>
      </w:tr>
    </w:tbl>
    <w:p w:rsidR="00767BE6" w:rsidRDefault="00767BE6" w:rsidP="00595253">
      <w:pPr>
        <w:jc w:val="center"/>
      </w:pPr>
    </w:p>
    <w:p w:rsidR="00767BE6" w:rsidRDefault="00767BE6" w:rsidP="00595253">
      <w:r>
        <w:t>* Разделы программы, реализуемые в следующих формах:</w:t>
      </w:r>
    </w:p>
    <w:p w:rsidR="00767BE6" w:rsidRDefault="00767BE6" w:rsidP="00595253">
      <w:r>
        <w:t>1.в форме самостоятельной деятельности детей;</w:t>
      </w:r>
    </w:p>
    <w:p w:rsidR="00767BE6" w:rsidRDefault="00767BE6" w:rsidP="00595253">
      <w:r>
        <w:t>2.в режимных моментах образовательного процесса;</w:t>
      </w:r>
    </w:p>
    <w:p w:rsidR="00767BE6" w:rsidRDefault="00767BE6" w:rsidP="00595253">
      <w:r>
        <w:t>3.в интегрируемых видах деятельности;</w:t>
      </w:r>
    </w:p>
    <w:p w:rsidR="00767BE6" w:rsidRDefault="00767BE6" w:rsidP="00595253">
      <w:r>
        <w:t>4.в совместной деятельности воспитателя с детьми;</w:t>
      </w:r>
    </w:p>
    <w:p w:rsidR="00767BE6" w:rsidRDefault="00767BE6" w:rsidP="00283A01">
      <w:r>
        <w:t>5. в работе с родителями.</w:t>
      </w:r>
      <w:bookmarkStart w:id="0" w:name="_GoBack"/>
      <w:bookmarkEnd w:id="0"/>
    </w:p>
    <w:p w:rsidR="00767BE6" w:rsidRDefault="00767BE6" w:rsidP="00283A01"/>
    <w:p w:rsidR="00767BE6" w:rsidRDefault="00767BE6" w:rsidP="00283A01"/>
    <w:p w:rsidR="00767BE6" w:rsidRDefault="00767BE6" w:rsidP="00283A01"/>
    <w:p w:rsidR="00767BE6" w:rsidRDefault="00767BE6" w:rsidP="00283A01"/>
    <w:p w:rsidR="00767BE6" w:rsidRDefault="00767BE6" w:rsidP="00283A01"/>
    <w:p w:rsidR="00767BE6" w:rsidRDefault="00767BE6" w:rsidP="00283A01"/>
    <w:p w:rsidR="00767BE6" w:rsidRDefault="00767BE6"/>
    <w:sectPr w:rsidR="00767BE6" w:rsidSect="00435E98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795E"/>
    <w:multiLevelType w:val="hybridMultilevel"/>
    <w:tmpl w:val="D47C59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3A9"/>
    <w:rsid w:val="000327C7"/>
    <w:rsid w:val="00040CC7"/>
    <w:rsid w:val="00071B43"/>
    <w:rsid w:val="00085093"/>
    <w:rsid w:val="000A68E1"/>
    <w:rsid w:val="000A74BE"/>
    <w:rsid w:val="000E6B56"/>
    <w:rsid w:val="00120AC5"/>
    <w:rsid w:val="00122FD5"/>
    <w:rsid w:val="001B1EF2"/>
    <w:rsid w:val="001D584B"/>
    <w:rsid w:val="00225CAB"/>
    <w:rsid w:val="00281FB9"/>
    <w:rsid w:val="00283A01"/>
    <w:rsid w:val="0028415B"/>
    <w:rsid w:val="00292D23"/>
    <w:rsid w:val="0029706C"/>
    <w:rsid w:val="0035415A"/>
    <w:rsid w:val="0036524A"/>
    <w:rsid w:val="003B1C0F"/>
    <w:rsid w:val="003F4B62"/>
    <w:rsid w:val="004002E1"/>
    <w:rsid w:val="0040456F"/>
    <w:rsid w:val="00435E98"/>
    <w:rsid w:val="00496858"/>
    <w:rsid w:val="00496E44"/>
    <w:rsid w:val="00502E5A"/>
    <w:rsid w:val="00511CA9"/>
    <w:rsid w:val="00584503"/>
    <w:rsid w:val="00587A85"/>
    <w:rsid w:val="00595253"/>
    <w:rsid w:val="00605A9B"/>
    <w:rsid w:val="006640BC"/>
    <w:rsid w:val="006E33E7"/>
    <w:rsid w:val="006F284C"/>
    <w:rsid w:val="007036AA"/>
    <w:rsid w:val="00767BE6"/>
    <w:rsid w:val="00786471"/>
    <w:rsid w:val="007F2350"/>
    <w:rsid w:val="00823DA5"/>
    <w:rsid w:val="008729C2"/>
    <w:rsid w:val="00896D53"/>
    <w:rsid w:val="008F671C"/>
    <w:rsid w:val="009166F0"/>
    <w:rsid w:val="009236E0"/>
    <w:rsid w:val="0093482F"/>
    <w:rsid w:val="00950B0D"/>
    <w:rsid w:val="009716D6"/>
    <w:rsid w:val="009D45A0"/>
    <w:rsid w:val="009D5E53"/>
    <w:rsid w:val="00A330B4"/>
    <w:rsid w:val="00A671E7"/>
    <w:rsid w:val="00B5710E"/>
    <w:rsid w:val="00B65BE0"/>
    <w:rsid w:val="00B8297E"/>
    <w:rsid w:val="00BB16C9"/>
    <w:rsid w:val="00BB63EF"/>
    <w:rsid w:val="00BE5166"/>
    <w:rsid w:val="00BF094A"/>
    <w:rsid w:val="00C046BA"/>
    <w:rsid w:val="00C75A62"/>
    <w:rsid w:val="00CB3492"/>
    <w:rsid w:val="00CF43A9"/>
    <w:rsid w:val="00D04B76"/>
    <w:rsid w:val="00D364E4"/>
    <w:rsid w:val="00D62819"/>
    <w:rsid w:val="00EB581B"/>
    <w:rsid w:val="00F17DAE"/>
    <w:rsid w:val="00F874B3"/>
    <w:rsid w:val="00FC3584"/>
    <w:rsid w:val="00FE2574"/>
    <w:rsid w:val="00FF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823D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585</Words>
  <Characters>3336</Characters>
  <Application>Microsoft Office Word</Application>
  <DocSecurity>0</DocSecurity>
  <Lines>27</Lines>
  <Paragraphs>7</Paragraphs>
  <ScaleCrop>false</ScaleCrop>
  <Company>diakov.net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22</cp:revision>
  <cp:lastPrinted>2005-01-20T23:05:00Z</cp:lastPrinted>
  <dcterms:created xsi:type="dcterms:W3CDTF">2024-08-29T12:39:00Z</dcterms:created>
  <dcterms:modified xsi:type="dcterms:W3CDTF">2025-08-26T07:54:00Z</dcterms:modified>
</cp:coreProperties>
</file>