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</w:t>
      </w:r>
    </w:p>
    <w:p w:rsidR="00897444" w:rsidRDefault="00897444" w:rsidP="00897444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19 г"/>
        </w:smartTagPr>
        <w:r>
          <w:rPr>
            <w:rFonts w:ascii="Times New Roman" w:hAnsi="Times New Roman" w:cs="Times New Roman"/>
            <w:sz w:val="24"/>
            <w:szCs w:val="24"/>
          </w:rPr>
          <w:t>19 г</w:t>
        </w:r>
      </w:smartTag>
      <w:r>
        <w:rPr>
          <w:rFonts w:ascii="Times New Roman" w:hAnsi="Times New Roman" w:cs="Times New Roman"/>
          <w:sz w:val="24"/>
          <w:szCs w:val="24"/>
        </w:rPr>
        <w:t>. Сердобска</w:t>
      </w: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()</w:t>
      </w:r>
    </w:p>
    <w:p w:rsidR="00897444" w:rsidRDefault="00906386" w:rsidP="00897444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97444">
        <w:rPr>
          <w:rFonts w:ascii="Times New Roman" w:hAnsi="Times New Roman" w:cs="Times New Roman"/>
          <w:sz w:val="24"/>
          <w:szCs w:val="24"/>
        </w:rPr>
        <w:t xml:space="preserve">илиал муниципального дошкольного  образовательного учреждения детского сада комбинированного вида </w:t>
      </w:r>
    </w:p>
    <w:p w:rsidR="00897444" w:rsidRDefault="00897444" w:rsidP="00897444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 г. Сердобска</w:t>
      </w:r>
      <w:r w:rsidR="00201266">
        <w:rPr>
          <w:rFonts w:ascii="Times New Roman" w:hAnsi="Times New Roman" w:cs="Times New Roman"/>
          <w:sz w:val="24"/>
          <w:szCs w:val="24"/>
        </w:rPr>
        <w:t xml:space="preserve"> «Детский сад пос. Сазанье</w:t>
      </w:r>
      <w:r w:rsidR="005D257C">
        <w:rPr>
          <w:rFonts w:ascii="Times New Roman" w:hAnsi="Times New Roman" w:cs="Times New Roman"/>
          <w:sz w:val="24"/>
          <w:szCs w:val="24"/>
        </w:rPr>
        <w:t>»</w:t>
      </w:r>
    </w:p>
    <w:p w:rsidR="00897444" w:rsidRDefault="00897444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 оснащенными зданиями,</w:t>
      </w:r>
      <w:r>
        <w:rPr>
          <w:rFonts w:ascii="Times New Roman" w:hAnsi="Times New Roman" w:cs="Times New Roman"/>
          <w:b/>
          <w:sz w:val="24"/>
          <w:szCs w:val="24"/>
        </w:rPr>
        <w:br/>
        <w:t>строениями, сооружениями, помещениями и территориями</w:t>
      </w:r>
    </w:p>
    <w:tbl>
      <w:tblPr>
        <w:tblW w:w="1583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6"/>
        <w:gridCol w:w="1827"/>
        <w:gridCol w:w="1600"/>
        <w:gridCol w:w="1252"/>
        <w:gridCol w:w="2227"/>
        <w:gridCol w:w="1980"/>
        <w:gridCol w:w="1729"/>
        <w:gridCol w:w="1466"/>
        <w:gridCol w:w="3402"/>
      </w:tblGrid>
      <w:tr w:rsidR="00897444" w:rsidTr="00897444">
        <w:trPr>
          <w:cantSplit/>
          <w:trHeight w:val="77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здания, строения,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сооружения, помещения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– основание</w:t>
            </w:r>
          </w:p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возникновения права </w:t>
            </w:r>
          </w:p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(указываются реквизиты и</w:t>
            </w:r>
          </w:p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сроки действия)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897444" w:rsidTr="00E8263B">
        <w:trPr>
          <w:cantSplit/>
          <w:trHeight w:val="88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97444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6179B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Пензенская обл. Сердобский р</w:t>
            </w:r>
            <w:r w:rsidR="001B5A5B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пос. Сазанье, ул. Мира</w:t>
            </w:r>
            <w:r w:rsidR="00EB34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56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B34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детского сада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FC402C" w:rsidP="00FC402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r w:rsidR="005D257C">
              <w:rPr>
                <w:rFonts w:ascii="Times New Roman" w:hAnsi="Times New Roman" w:cs="Times New Roman"/>
                <w:sz w:val="16"/>
                <w:szCs w:val="16"/>
              </w:rPr>
              <w:t xml:space="preserve"> Сердобского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C2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</w:t>
            </w:r>
          </w:p>
          <w:p w:rsidR="00897444" w:rsidRDefault="00E963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897444" w:rsidP="00BA25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</w:t>
            </w:r>
            <w:r w:rsidR="00BA25BC">
              <w:rPr>
                <w:rFonts w:ascii="Times New Roman" w:hAnsi="Times New Roman" w:cs="Times New Roman"/>
                <w:sz w:val="16"/>
                <w:szCs w:val="16"/>
              </w:rPr>
              <w:t>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897444" w:rsidP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</w:t>
            </w:r>
            <w:r w:rsidR="00E826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E8263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8263B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255 от </w:t>
            </w:r>
            <w:r w:rsidR="00E8263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263B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E8263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</w:t>
            </w:r>
            <w:r w:rsidR="005D257C">
              <w:rPr>
                <w:rFonts w:ascii="Times New Roman" w:hAnsi="Times New Roman" w:cs="Times New Roman"/>
                <w:sz w:val="16"/>
                <w:szCs w:val="16"/>
              </w:rPr>
              <w:t>10.03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5D25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257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.2015</w:t>
            </w:r>
            <w:r w:rsidR="005D25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№</w:t>
            </w:r>
            <w:r w:rsidR="00EA04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соответствии 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897444" w:rsidRDefault="00897444" w:rsidP="00EA04B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</w:t>
            </w:r>
            <w:r w:rsidR="00EA04BB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.03.2015</w:t>
            </w:r>
          </w:p>
        </w:tc>
      </w:tr>
      <w:tr w:rsidR="00897444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1B5A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E963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Группы: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897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ул. Мира, д.150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 комната 47.4 кв.м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Спальная 33..6 кв.м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  16..3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 w:rsidP="005D25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5D25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5D25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5D25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5D25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5D25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5D25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ул. Мира, д</w:t>
            </w:r>
            <w:r w:rsidR="006179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 38.3кв м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Спальная  45..6 кв.м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  19.7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</w:t>
            </w:r>
            <w:r w:rsidR="001B5A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Мира, д.150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 47.5 кв.м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Спальная 48..2 кв.м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  19.6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5E6B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 xml:space="preserve">, пос. Сазанье, ул.Мира, </w:t>
            </w:r>
            <w:r w:rsidR="00F00FCA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A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 кв.м.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Спальная  48.9 кв.м.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  18.1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5E6B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ул.</w:t>
            </w:r>
            <w:r w:rsidR="00F00F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Мира, </w:t>
            </w:r>
            <w:r w:rsidR="00F00FCA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Физкультурный  зал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48.8 кв.м.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5E6B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</w:t>
            </w:r>
            <w:r w:rsidR="00F00F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.Мира, </w:t>
            </w:r>
            <w:r w:rsidR="00F00FCA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зал  69.6 кв.м.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5E6B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ул.</w:t>
            </w:r>
            <w:r w:rsidR="00F00F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Мира, </w:t>
            </w:r>
            <w:r w:rsidR="00F00FCA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Изостудия  113.7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B856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ул.</w:t>
            </w:r>
            <w:r w:rsidR="00F00F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Мира, </w:t>
            </w:r>
            <w:r w:rsidR="00F00FCA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 «Русская изба» 111.4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B856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5E6BB5">
        <w:trPr>
          <w:cantSplit/>
          <w:trHeight w:val="124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ул.</w:t>
            </w:r>
            <w:r w:rsidR="00F00F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Мира, </w:t>
            </w:r>
            <w:r w:rsidR="00F00FCA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Методический кабинет 11.2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B856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E8263B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E82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 w:rsidP="0061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</w:t>
            </w:r>
            <w:r w:rsidR="001B5A5B">
              <w:rPr>
                <w:sz w:val="16"/>
                <w:szCs w:val="16"/>
              </w:rPr>
              <w:t>айон</w:t>
            </w:r>
            <w:r>
              <w:rPr>
                <w:sz w:val="16"/>
                <w:szCs w:val="16"/>
              </w:rPr>
              <w:t>, пос. Сазанье, ул.</w:t>
            </w:r>
            <w:r w:rsidR="00F00F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Мира, </w:t>
            </w:r>
            <w:r w:rsidR="00F00FCA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Подсобные и административные</w:t>
            </w:r>
          </w:p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</w:p>
          <w:p w:rsidR="00E8263B" w:rsidRDefault="00E8263B" w:rsidP="000B67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386.5 кв. 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F00F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B856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E8263B" w:rsidRDefault="00E8263B" w:rsidP="0090638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  <w:tr w:rsidR="00273F9A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A" w:rsidRDefault="00273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A" w:rsidRDefault="00273F9A" w:rsidP="00273F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обл. Сердобский р-н,Пос. Сазанье, ул. Мира.116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A" w:rsidRDefault="00273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Сазанская  врачебная амбулатория</w:t>
            </w:r>
          </w:p>
          <w:p w:rsidR="00273F9A" w:rsidRDefault="00273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 кв. м</w:t>
            </w:r>
          </w:p>
          <w:p w:rsidR="00273F9A" w:rsidRDefault="00273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A" w:rsidRDefault="00273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A" w:rsidRDefault="00DD033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Арендодатель: территориальное управление Федерального агентства по управлению федеральным имуществом по Пензенской области, балансодержатель:Сердобская КЭЧ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9A" w:rsidRDefault="00273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 </w:t>
            </w:r>
            <w:r w:rsidR="00DD0337">
              <w:rPr>
                <w:rFonts w:ascii="Times New Roman" w:hAnsi="Times New Roman" w:cs="Times New Roman"/>
                <w:sz w:val="16"/>
                <w:szCs w:val="16"/>
              </w:rPr>
              <w:t xml:space="preserve"> с ГБУЗ «Сердобская </w:t>
            </w:r>
            <w:r w:rsidR="007A72D3">
              <w:rPr>
                <w:rFonts w:ascii="Times New Roman" w:hAnsi="Times New Roman" w:cs="Times New Roman"/>
                <w:sz w:val="16"/>
                <w:szCs w:val="16"/>
              </w:rPr>
              <w:t xml:space="preserve">МРБ им. Настина»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="00DD03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.01. 2015г</w:t>
            </w:r>
          </w:p>
          <w:p w:rsidR="00273F9A" w:rsidRDefault="002E6813" w:rsidP="002E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D0337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9A" w:rsidRDefault="00DD033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Инвентарный номер 116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9A" w:rsidRDefault="00DD033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реестра федерального имущества № 18/38 от 29.01.2010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9A" w:rsidRDefault="00273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F9A" w:rsidTr="00897444">
        <w:trPr>
          <w:cantSplit/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A" w:rsidRDefault="00273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A" w:rsidRDefault="00273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(кв м.)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1175.4 кв.м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A" w:rsidRDefault="00273F9A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A" w:rsidRDefault="00273F9A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9A" w:rsidRDefault="00273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9A" w:rsidRDefault="00273F9A" w:rsidP="00590C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</w:t>
            </w:r>
          </w:p>
          <w:p w:rsidR="00273F9A" w:rsidRDefault="00273F9A" w:rsidP="00590C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273F9A" w:rsidRDefault="00273F9A" w:rsidP="00590C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№58.СЦ.01.000.М.000010.03.15</w:t>
            </w:r>
          </w:p>
          <w:p w:rsidR="00273F9A" w:rsidRDefault="00273F9A" w:rsidP="00590C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11.03.2015 г.</w:t>
            </w:r>
          </w:p>
          <w:p w:rsidR="00273F9A" w:rsidRDefault="00273F9A" w:rsidP="00590C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№8 о соответствии </w:t>
            </w:r>
          </w:p>
          <w:p w:rsidR="00273F9A" w:rsidRDefault="00273F9A" w:rsidP="00590C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защиты обязательным требованиям </w:t>
            </w:r>
          </w:p>
          <w:p w:rsidR="00273F9A" w:rsidRDefault="00273F9A" w:rsidP="00590C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пожарной безопасности  от19..03.2015</w:t>
            </w:r>
          </w:p>
        </w:tc>
      </w:tr>
    </w:tbl>
    <w:p w:rsidR="002E0824" w:rsidRDefault="002E0824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824" w:rsidRDefault="002E0824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5E" w:rsidRDefault="00590C5E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5E" w:rsidRDefault="00590C5E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5E" w:rsidRDefault="00590C5E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5E" w:rsidRDefault="00590C5E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5E" w:rsidRDefault="00590C5E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5E" w:rsidRDefault="00590C5E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824" w:rsidRDefault="002E0824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824" w:rsidRDefault="002E0824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p w:rsidR="00897444" w:rsidRDefault="00897444" w:rsidP="00897444">
      <w:pPr>
        <w:autoSpaceDE w:val="0"/>
        <w:autoSpaceDN w:val="0"/>
        <w:adjustRightInd w:val="0"/>
        <w:jc w:val="center"/>
      </w:pPr>
    </w:p>
    <w:tbl>
      <w:tblPr>
        <w:tblW w:w="10685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"/>
        <w:gridCol w:w="1791"/>
        <w:gridCol w:w="1425"/>
        <w:gridCol w:w="1386"/>
        <w:gridCol w:w="2301"/>
        <w:gridCol w:w="2835"/>
        <w:gridCol w:w="1843"/>
        <w:gridCol w:w="3259"/>
        <w:gridCol w:w="15989"/>
      </w:tblGrid>
      <w:tr w:rsidR="00897444" w:rsidTr="00F673A6">
        <w:trPr>
          <w:gridAfter w:val="1"/>
          <w:wAfter w:w="15989" w:type="dxa"/>
          <w:cantSplit/>
          <w:trHeight w:val="6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Помещения для медицинского обслуживания и питания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помещений с указанием площади (кв. м)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(или условный) номер объекта недвижимости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897444" w:rsidTr="00F673A6">
        <w:trPr>
          <w:gridAfter w:val="1"/>
          <w:wAfter w:w="15989" w:type="dxa"/>
          <w:cantSplit/>
          <w:trHeight w:val="2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2397" w:rsidTr="00F673A6">
        <w:trPr>
          <w:gridAfter w:val="1"/>
          <w:wAfter w:w="15989" w:type="dxa"/>
          <w:cantSplit/>
          <w:trHeight w:val="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7" w:rsidRDefault="003A2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 w:rsidP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Пензенская обл, Сердобский район, пос. Сазанье, ул. Мира, д.116       площадь – 127,3 кв.м.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 w:rsidP="002012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 w:rsidP="002012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Арендодатель: территориальное управление Федерального агентства по управлению федеральным имуществом по Пензенской области, балансодержатель:Сердобская КЭЧ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397" w:rsidRDefault="003A2397" w:rsidP="002012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397" w:rsidRDefault="003A2397" w:rsidP="003A23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  с ГБУЗ «Сердобская МРБ им. Настина» от 15 .01. 2015г</w:t>
            </w:r>
          </w:p>
          <w:p w:rsidR="003A2397" w:rsidRDefault="002E6813" w:rsidP="002E68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A2397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397" w:rsidRDefault="003A2397" w:rsidP="004F7B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Инвентарный номер 116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397" w:rsidRDefault="003A2397" w:rsidP="004F7B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реестра федерального имущества № 18/38 от 29.01.2010</w:t>
            </w:r>
          </w:p>
        </w:tc>
      </w:tr>
      <w:tr w:rsidR="003A2397" w:rsidTr="00F673A6">
        <w:trPr>
          <w:gridAfter w:val="1"/>
          <w:wAfter w:w="15989" w:type="dxa"/>
          <w:cantSplit/>
          <w:trHeight w:val="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7" w:rsidRDefault="003A2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Помещения для питания обучающихся, воспитанников и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397" w:rsidTr="00F673A6">
        <w:trPr>
          <w:cantSplit/>
          <w:trHeight w:val="2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7" w:rsidRDefault="003A2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97" w:rsidRDefault="003A2397" w:rsidP="007A72D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Групповые помещения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Пензенская обл, Сердобский район, пос. Сазанье, ул. Мира ,д.150 –</w:t>
            </w:r>
          </w:p>
          <w:p w:rsidR="003A2397" w:rsidRDefault="003A2397" w:rsidP="007A72D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182,1 кв.м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97" w:rsidRDefault="003A23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Сердобского района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3A2397" w:rsidRDefault="002E6813" w:rsidP="002E6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A2397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58:25:0000000:299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7" w:rsidRDefault="003A2397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58-58-33/003/2014-070255 от 03 июня 2014г</w:t>
            </w:r>
          </w:p>
        </w:tc>
        <w:tc>
          <w:tcPr>
            <w:tcW w:w="15989" w:type="dxa"/>
          </w:tcPr>
          <w:p w:rsidR="003A2397" w:rsidRDefault="003A2397" w:rsidP="00E458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079D" w:rsidRDefault="0060079D" w:rsidP="0089744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0079D" w:rsidRDefault="0060079D" w:rsidP="0089744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90C5E" w:rsidRDefault="00590C5E" w:rsidP="00590C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3B99" w:rsidRDefault="005E3B99" w:rsidP="00590C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autoSpaceDE w:val="0"/>
        <w:autoSpaceDN w:val="0"/>
        <w:adjustRightInd w:val="0"/>
        <w:jc w:val="center"/>
      </w:pPr>
    </w:p>
    <w:p w:rsidR="00897444" w:rsidRDefault="00590C5E" w:rsidP="00897444">
      <w:pPr>
        <w:autoSpaceDE w:val="0"/>
        <w:autoSpaceDN w:val="0"/>
        <w:adjustRightInd w:val="0"/>
        <w:jc w:val="center"/>
      </w:pPr>
      <w:r>
        <w:rPr>
          <w:b/>
        </w:rPr>
        <w:lastRenderedPageBreak/>
        <w:t xml:space="preserve"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</w:r>
    </w:p>
    <w:p w:rsidR="00897444" w:rsidRDefault="00897444" w:rsidP="0089744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65"/>
        <w:gridCol w:w="2132"/>
        <w:gridCol w:w="6587"/>
        <w:gridCol w:w="1985"/>
        <w:gridCol w:w="1417"/>
        <w:gridCol w:w="2024"/>
      </w:tblGrid>
      <w:tr w:rsidR="00897444" w:rsidTr="005E3B99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ступень,  вид образовательной программы (основная 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897444" w:rsidTr="005E3B99">
        <w:trPr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7444" w:rsidTr="005E3B99">
        <w:trPr>
          <w:cantSplit/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761C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1CCB">
              <w:rPr>
                <w:rFonts w:ascii="Times New Roman" w:hAnsi="Times New Roman" w:cs="Times New Roman"/>
              </w:rPr>
              <w:t>Основная о</w:t>
            </w:r>
            <w:r>
              <w:rPr>
                <w:rFonts w:ascii="Times New Roman" w:hAnsi="Times New Roman" w:cs="Times New Roman"/>
              </w:rPr>
              <w:t>бразовательная программа дошкольного образования</w:t>
            </w:r>
            <w:r w:rsidR="00761CCB">
              <w:rPr>
                <w:rFonts w:ascii="Times New Roman" w:hAnsi="Times New Roman" w:cs="Times New Roman"/>
              </w:rPr>
              <w:t xml:space="preserve"> МДОУ детского сада комбинированного вида №19 г.Сердобска</w:t>
            </w:r>
          </w:p>
          <w:p w:rsidR="00761CCB" w:rsidRDefault="00761CCB" w:rsidP="00761C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61CCB" w:rsidRDefault="00761CCB" w:rsidP="00761C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МДОУ детского сада комбинированного вида №19 г.Сердобска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7444" w:rsidTr="005E3B99">
        <w:trPr>
          <w:cantSplit/>
          <w:trHeight w:val="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Предметы, дисциплины (модули):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7444" w:rsidTr="005E3B99">
        <w:trPr>
          <w:cantSplit/>
          <w:trHeight w:val="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1.1Художественно-эстетическое развитие</w:t>
            </w:r>
          </w:p>
          <w:p w:rsidR="00897444" w:rsidRDefault="0089744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</w:t>
            </w:r>
            <w:r w:rsidR="0094250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комнат</w:t>
            </w:r>
            <w:r w:rsidR="00F673A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Магнитофон,  детские музыкальные инструменты,  дидактические музыкальные игры,  фонотека,  музыкальный центр,  портативная колонка – плеер. 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для лепки,</w:t>
            </w:r>
            <w:r w:rsidR="005E3B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рисования, альбомы, бумага разных форматов, ножницы, палитра, мольберт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художественной литературы, 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разные виды театров, ширма, костюмы персонажей.</w:t>
            </w:r>
          </w:p>
          <w:p w:rsidR="00403746" w:rsidRDefault="004037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 :пианино, телевизор, аудиомагнит, видео-плеер, музыкальный центр «Панасоник», кукольный театр- 8 комплектов, музыкальные инструменты в пакете, органчик «Шарманка», меховая гармонь, наборы духовых, шумовых, ударных инструментов, наборы музыкальных дидактических игр.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обл. Сердобский р</w:t>
            </w:r>
            <w:r w:rsidR="001B5A5B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, пос. Сазанье, ул.Мира,</w:t>
            </w:r>
            <w:r w:rsidR="002E0824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:rsidR="003A2397" w:rsidRDefault="003A2397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</w:t>
            </w:r>
            <w:r w:rsidR="00403746">
              <w:rPr>
                <w:rFonts w:ascii="Times New Roman" w:hAnsi="Times New Roman" w:cs="Times New Roman"/>
              </w:rPr>
              <w:t xml:space="preserve"> 26, №19, №3, №14.</w:t>
            </w:r>
          </w:p>
          <w:p w:rsidR="00403746" w:rsidRDefault="00403746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 № 1</w:t>
            </w:r>
          </w:p>
          <w:p w:rsidR="00403746" w:rsidRDefault="00403746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Оперативное </w:t>
            </w:r>
            <w:r w:rsidR="00906386">
              <w:rPr>
                <w:sz w:val="20"/>
                <w:szCs w:val="20"/>
              </w:rPr>
              <w:t>управление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2E082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г.</w:t>
            </w:r>
          </w:p>
          <w:p w:rsidR="002E6813" w:rsidRDefault="002E6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897444" w:rsidTr="005E3B99">
        <w:trPr>
          <w:cantSplit/>
          <w:trHeight w:val="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Физическое  развитие</w:t>
            </w:r>
          </w:p>
          <w:p w:rsidR="00897444" w:rsidRDefault="00897444">
            <w:pPr>
              <w:rPr>
                <w:sz w:val="20"/>
                <w:szCs w:val="20"/>
              </w:rPr>
            </w:pPr>
          </w:p>
          <w:p w:rsidR="00897444" w:rsidRDefault="00897444">
            <w:pPr>
              <w:rPr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на 1 пролёт,ребристая доска, канат, набор мягкого модуля, гимнастические скамейки  разной высоты -3 шт, маты 2 шт, мячи резиновые, обручи разной величины,дуги разной высоты для подлезания, наклонная доска, стойки с веревкой для перепрыгивания, гимнастические палки, туннель для пролазания, мячи большие для прыжков, мешочки для метания, кегли, массажные коврики , сетка волейбольная.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Дорожка здоровья, массажные коврики и дорожки</w:t>
            </w:r>
            <w:r w:rsidR="000603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обл. Сердобский р</w:t>
            </w:r>
            <w:r w:rsidR="001B5A5B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, пос. Сазанье, ул.</w:t>
            </w:r>
            <w:r w:rsidR="00600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</w:t>
            </w:r>
            <w:r w:rsidR="001B5A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,</w:t>
            </w:r>
            <w:r w:rsidR="003531D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:rsidR="003A2397" w:rsidRDefault="004B3806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</w:t>
            </w:r>
            <w:r w:rsidR="00906386">
              <w:rPr>
                <w:sz w:val="20"/>
                <w:szCs w:val="20"/>
              </w:rPr>
              <w:t xml:space="preserve"> управление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3531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</w:t>
            </w:r>
          </w:p>
          <w:p w:rsidR="007A72D3" w:rsidRDefault="002E6813" w:rsidP="002E6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7A72D3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</w:tr>
      <w:tr w:rsidR="00897444" w:rsidTr="005E3B99">
        <w:trPr>
          <w:cantSplit/>
          <w:trHeight w:val="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Речевое развитие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</w:t>
            </w:r>
            <w:r w:rsidR="00F673A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комнат</w:t>
            </w:r>
            <w:r w:rsidR="00F673A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 настольные игры; альбомы по временам года, предметные картинки, сюжетные картинки, тематические картинки,</w:t>
            </w:r>
            <w:r w:rsidR="000603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индивидуальные фланелеграфы с комплектами игр, дидактические игры «Расскажи сказку, разрезные картинки «Сложи сказку», наборы по составлению рассказов и описания предметов и картин</w:t>
            </w:r>
            <w:r w:rsidR="00F673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наглядные пособия, оборудование и разные виды театров для театрализованной деятельности, материалы для сенсорного развития</w:t>
            </w:r>
          </w:p>
          <w:p w:rsidR="00E22697" w:rsidRDefault="00E226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кабинет: методическая литература и методические 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обл. Сердобский р</w:t>
            </w:r>
            <w:r w:rsidR="001B5A5B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, пос. Сазанье, ул.</w:t>
            </w:r>
            <w:r w:rsidR="00600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Мира, </w:t>
            </w:r>
            <w:r w:rsidR="003531D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3A2397" w:rsidRDefault="003A2397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</w:t>
            </w:r>
            <w:r w:rsidR="00E22697">
              <w:rPr>
                <w:rFonts w:ascii="Times New Roman" w:hAnsi="Times New Roman" w:cs="Times New Roman"/>
              </w:rPr>
              <w:t xml:space="preserve"> 26, №19,№3, №14</w:t>
            </w:r>
          </w:p>
          <w:p w:rsidR="00E22697" w:rsidRDefault="00E22697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  <w:p w:rsidR="00E22697" w:rsidRDefault="00E22697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90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</w:t>
            </w:r>
            <w:r w:rsidR="00906386">
              <w:rPr>
                <w:sz w:val="20"/>
                <w:szCs w:val="20"/>
              </w:rPr>
              <w:t xml:space="preserve"> управлениие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3531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</w:t>
            </w:r>
          </w:p>
          <w:p w:rsidR="007A72D3" w:rsidRDefault="002E6813" w:rsidP="002E6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7A72D3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</w:tr>
      <w:tr w:rsidR="00897444" w:rsidTr="005E3B99">
        <w:trPr>
          <w:cantSplit/>
          <w:trHeight w:val="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Познавательное развитие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</w:t>
            </w:r>
            <w:r w:rsidR="00F673A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комнат</w:t>
            </w:r>
            <w:r w:rsidR="00F673A6">
              <w:rPr>
                <w:rFonts w:ascii="Times New Roman" w:hAnsi="Times New Roman" w:cs="Times New Roman"/>
              </w:rPr>
              <w:t>ы</w:t>
            </w:r>
            <w:r w:rsidR="003065CD">
              <w:rPr>
                <w:rFonts w:ascii="Times New Roman" w:hAnsi="Times New Roman" w:cs="Times New Roman"/>
              </w:rPr>
              <w:t>: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игры, наборы для экспериментирования, наглядные пособия, разные виды конструкторов</w:t>
            </w:r>
            <w:r w:rsidR="00E22697">
              <w:rPr>
                <w:rFonts w:ascii="Times New Roman" w:hAnsi="Times New Roman" w:cs="Times New Roman"/>
              </w:rPr>
              <w:t>.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для трудовой деятельности</w:t>
            </w:r>
            <w:r w:rsidR="00952326">
              <w:rPr>
                <w:rFonts w:ascii="Times New Roman" w:hAnsi="Times New Roman" w:cs="Times New Roman"/>
              </w:rPr>
              <w:t>,</w:t>
            </w:r>
          </w:p>
          <w:p w:rsidR="00897444" w:rsidRDefault="00952326" w:rsidP="00E226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2697">
              <w:rPr>
                <w:rFonts w:ascii="Times New Roman" w:hAnsi="Times New Roman" w:cs="Times New Roman"/>
              </w:rPr>
              <w:t>для ухода за комнатными растениями в группе и на опытно-экспериментальном  участке</w:t>
            </w:r>
            <w:r w:rsidR="00897444">
              <w:rPr>
                <w:rFonts w:ascii="Times New Roman" w:hAnsi="Times New Roman" w:cs="Times New Roman"/>
              </w:rPr>
              <w:t xml:space="preserve"> </w:t>
            </w:r>
            <w:r w:rsidR="00E226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обл. Сердобский р</w:t>
            </w:r>
            <w:r w:rsidR="001B5A5B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, пос. Сазанье, ул.</w:t>
            </w:r>
            <w:r w:rsidR="00600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Мира, </w:t>
            </w:r>
            <w:r w:rsidR="003531D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3A2397" w:rsidRDefault="003A2397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</w:t>
            </w:r>
            <w:r w:rsidR="00952326">
              <w:rPr>
                <w:rFonts w:ascii="Times New Roman" w:hAnsi="Times New Roman" w:cs="Times New Roman"/>
              </w:rPr>
              <w:t>26, №19,№3,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</w:t>
            </w:r>
            <w:r w:rsidR="00906386">
              <w:rPr>
                <w:sz w:val="20"/>
                <w:szCs w:val="20"/>
              </w:rPr>
              <w:t xml:space="preserve"> управление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3531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</w:t>
            </w:r>
          </w:p>
          <w:p w:rsidR="003A2397" w:rsidRDefault="002E6813" w:rsidP="002E6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A2397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</w:tr>
      <w:tr w:rsidR="00897444" w:rsidTr="005E3B99">
        <w:trPr>
          <w:cantSplit/>
          <w:trHeight w:val="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44" w:rsidRDefault="00897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1.5.Социально-коммуникативное развитие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</w:t>
            </w:r>
            <w:r w:rsidR="00F673A6">
              <w:rPr>
                <w:rFonts w:ascii="Times New Roman" w:hAnsi="Times New Roman" w:cs="Times New Roman"/>
              </w:rPr>
              <w:t xml:space="preserve">ые </w:t>
            </w:r>
            <w:r>
              <w:rPr>
                <w:rFonts w:ascii="Times New Roman" w:hAnsi="Times New Roman" w:cs="Times New Roman"/>
              </w:rPr>
              <w:t xml:space="preserve"> комнат</w:t>
            </w:r>
            <w:r w:rsidR="00F673A6">
              <w:rPr>
                <w:rFonts w:ascii="Times New Roman" w:hAnsi="Times New Roman" w:cs="Times New Roman"/>
              </w:rPr>
              <w:t>ы</w:t>
            </w:r>
            <w:r w:rsidR="003065CD">
              <w:rPr>
                <w:rFonts w:ascii="Times New Roman" w:hAnsi="Times New Roman" w:cs="Times New Roman"/>
              </w:rPr>
              <w:t>: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 наглядные пособия,</w:t>
            </w:r>
          </w:p>
          <w:p w:rsidR="00897444" w:rsidRDefault="00897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наборы сюжетно-ролевых игр (спальная комната), аудиотека,  дисковые накопители, компьютер, мягкие модули, «жилая комната»</w:t>
            </w:r>
            <w:r w:rsidR="00952326">
              <w:rPr>
                <w:rFonts w:ascii="Times New Roman" w:hAnsi="Times New Roman" w:cs="Times New Roman"/>
              </w:rPr>
              <w:t>, дисковые накопители, аудиотека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обл. Сердобский р</w:t>
            </w:r>
            <w:r w:rsidR="001B5A5B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, пос. Сазанье, ул</w:t>
            </w:r>
            <w:r w:rsidR="0060079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.Мира,</w:t>
            </w:r>
            <w:r w:rsidR="003531D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:rsidR="003A2397" w:rsidRDefault="003A2397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</w:t>
            </w:r>
            <w:r w:rsidR="00952326">
              <w:rPr>
                <w:rFonts w:ascii="Times New Roman" w:hAnsi="Times New Roman" w:cs="Times New Roman"/>
              </w:rPr>
              <w:t>26, №19,№3, 14</w:t>
            </w:r>
          </w:p>
          <w:p w:rsidR="00952326" w:rsidRDefault="00952326" w:rsidP="006179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изба» №33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44" w:rsidRDefault="0089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</w:t>
            </w:r>
            <w:r w:rsidR="00906386">
              <w:rPr>
                <w:sz w:val="20"/>
                <w:szCs w:val="20"/>
              </w:rPr>
              <w:t xml:space="preserve"> управление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44" w:rsidRDefault="003531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30.06.2015 г</w:t>
            </w:r>
          </w:p>
          <w:p w:rsidR="003A2397" w:rsidRDefault="002E6813" w:rsidP="002E6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A2397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</w:tr>
    </w:tbl>
    <w:p w:rsidR="00897444" w:rsidRDefault="00897444" w:rsidP="00897444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</w:rPr>
      </w:pPr>
    </w:p>
    <w:p w:rsidR="00897444" w:rsidRDefault="00897444" w:rsidP="00897444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</w:rPr>
      </w:pPr>
    </w:p>
    <w:p w:rsidR="00897444" w:rsidRDefault="00897444" w:rsidP="008974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44" w:rsidRDefault="00897444" w:rsidP="00897444"/>
    <w:p w:rsidR="00E616F8" w:rsidRDefault="00E616F8"/>
    <w:sectPr w:rsidR="00E616F8" w:rsidSect="0089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07" w:rsidRDefault="00DA5107" w:rsidP="002E0824">
      <w:r>
        <w:separator/>
      </w:r>
    </w:p>
  </w:endnote>
  <w:endnote w:type="continuationSeparator" w:id="1">
    <w:p w:rsidR="00DA5107" w:rsidRDefault="00DA5107" w:rsidP="002E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07" w:rsidRDefault="00DA5107" w:rsidP="002E0824">
      <w:r>
        <w:separator/>
      </w:r>
    </w:p>
  </w:footnote>
  <w:footnote w:type="continuationSeparator" w:id="1">
    <w:p w:rsidR="00DA5107" w:rsidRDefault="00DA5107" w:rsidP="002E0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44"/>
    <w:rsid w:val="00001F33"/>
    <w:rsid w:val="00050581"/>
    <w:rsid w:val="00052E59"/>
    <w:rsid w:val="000557E8"/>
    <w:rsid w:val="00060393"/>
    <w:rsid w:val="000B67CD"/>
    <w:rsid w:val="000C333F"/>
    <w:rsid w:val="0012042F"/>
    <w:rsid w:val="001775AB"/>
    <w:rsid w:val="00190FC1"/>
    <w:rsid w:val="001B064D"/>
    <w:rsid w:val="001B5A5B"/>
    <w:rsid w:val="001C6C47"/>
    <w:rsid w:val="00201266"/>
    <w:rsid w:val="00253326"/>
    <w:rsid w:val="00257947"/>
    <w:rsid w:val="00273F9A"/>
    <w:rsid w:val="002E0824"/>
    <w:rsid w:val="002E6813"/>
    <w:rsid w:val="003065CD"/>
    <w:rsid w:val="00330BB0"/>
    <w:rsid w:val="00346F29"/>
    <w:rsid w:val="003531D2"/>
    <w:rsid w:val="003762B3"/>
    <w:rsid w:val="003A2397"/>
    <w:rsid w:val="003F73C7"/>
    <w:rsid w:val="00403746"/>
    <w:rsid w:val="00441928"/>
    <w:rsid w:val="004B3806"/>
    <w:rsid w:val="004C4EC2"/>
    <w:rsid w:val="00590C5E"/>
    <w:rsid w:val="005D257C"/>
    <w:rsid w:val="005E3B99"/>
    <w:rsid w:val="005E6BB5"/>
    <w:rsid w:val="0060079D"/>
    <w:rsid w:val="006179B1"/>
    <w:rsid w:val="00651307"/>
    <w:rsid w:val="0066588A"/>
    <w:rsid w:val="00673610"/>
    <w:rsid w:val="00676BA7"/>
    <w:rsid w:val="006A0F8F"/>
    <w:rsid w:val="006B1743"/>
    <w:rsid w:val="006E51F3"/>
    <w:rsid w:val="0070275D"/>
    <w:rsid w:val="00751F63"/>
    <w:rsid w:val="00761CCB"/>
    <w:rsid w:val="007A72D3"/>
    <w:rsid w:val="007B6CD0"/>
    <w:rsid w:val="007C2A01"/>
    <w:rsid w:val="00861FDD"/>
    <w:rsid w:val="00897444"/>
    <w:rsid w:val="00906386"/>
    <w:rsid w:val="0094250E"/>
    <w:rsid w:val="00952326"/>
    <w:rsid w:val="009D5ABB"/>
    <w:rsid w:val="00A025F1"/>
    <w:rsid w:val="00A156F6"/>
    <w:rsid w:val="00A27216"/>
    <w:rsid w:val="00A95318"/>
    <w:rsid w:val="00AC65F0"/>
    <w:rsid w:val="00B856DA"/>
    <w:rsid w:val="00BA25BC"/>
    <w:rsid w:val="00BF2A24"/>
    <w:rsid w:val="00C2153D"/>
    <w:rsid w:val="00C25F5A"/>
    <w:rsid w:val="00D11BC4"/>
    <w:rsid w:val="00D45D4D"/>
    <w:rsid w:val="00DA5107"/>
    <w:rsid w:val="00DD0337"/>
    <w:rsid w:val="00DD7778"/>
    <w:rsid w:val="00E22337"/>
    <w:rsid w:val="00E22697"/>
    <w:rsid w:val="00E616F8"/>
    <w:rsid w:val="00E8263B"/>
    <w:rsid w:val="00E963C2"/>
    <w:rsid w:val="00EA04BB"/>
    <w:rsid w:val="00EB348E"/>
    <w:rsid w:val="00F00FCA"/>
    <w:rsid w:val="00F61A0F"/>
    <w:rsid w:val="00F673A6"/>
    <w:rsid w:val="00FC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0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0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B723-7090-48CE-BF57-735C7FEF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ааа</cp:lastModifiedBy>
  <cp:revision>48</cp:revision>
  <cp:lastPrinted>2015-08-20T10:09:00Z</cp:lastPrinted>
  <dcterms:created xsi:type="dcterms:W3CDTF">2015-05-22T10:22:00Z</dcterms:created>
  <dcterms:modified xsi:type="dcterms:W3CDTF">2017-11-16T13:11:00Z</dcterms:modified>
</cp:coreProperties>
</file>