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09F" w:rsidRDefault="00680C43" w:rsidP="00680C43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83560" cy="2735580"/>
            <wp:effectExtent l="19050" t="0" r="2540" b="0"/>
            <wp:wrapSquare wrapText="bothSides"/>
            <wp:docPr id="1" name="Рисунок 0" descr="IMG_20210226_16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6_161538.jpg"/>
                    <pic:cNvPicPr/>
                  </pic:nvPicPr>
                  <pic:blipFill>
                    <a:blip r:embed="rId4" cstate="print">
                      <a:lum bright="10000" contrast="10000"/>
                    </a:blip>
                    <a:srcRect t="29866" b="3776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09F" w:rsidRPr="00680C43">
        <w:rPr>
          <w:rFonts w:asciiTheme="majorHAnsi" w:hAnsiTheme="majorHAnsi"/>
          <w:b/>
          <w:sz w:val="28"/>
          <w:szCs w:val="28"/>
        </w:rPr>
        <w:t>Первая младшая группа «Солнышко»</w:t>
      </w:r>
    </w:p>
    <w:p w:rsidR="00FE4705" w:rsidRDefault="00FE4705" w:rsidP="00680C43">
      <w:pPr>
        <w:jc w:val="center"/>
        <w:rPr>
          <w:rFonts w:asciiTheme="majorHAnsi" w:hAnsiTheme="majorHAnsi"/>
          <w:b/>
          <w:sz w:val="28"/>
          <w:szCs w:val="28"/>
        </w:rPr>
      </w:pPr>
    </w:p>
    <w:p w:rsidR="00FE4705" w:rsidRPr="00E2791A" w:rsidRDefault="00680C43" w:rsidP="00FE4705">
      <w:pPr>
        <w:spacing w:after="0"/>
        <w:jc w:val="right"/>
        <w:rPr>
          <w:rFonts w:asciiTheme="majorHAnsi" w:hAnsiTheme="majorHAnsi"/>
          <w:b/>
          <w:i/>
          <w:sz w:val="28"/>
          <w:szCs w:val="28"/>
        </w:rPr>
      </w:pPr>
      <w:r w:rsidRPr="00E2791A">
        <w:rPr>
          <w:rFonts w:asciiTheme="majorHAnsi" w:hAnsiTheme="majorHAnsi"/>
          <w:b/>
          <w:i/>
          <w:sz w:val="28"/>
          <w:szCs w:val="28"/>
        </w:rPr>
        <w:t>Воспитатели:</w:t>
      </w:r>
    </w:p>
    <w:p w:rsidR="00FE4705" w:rsidRPr="00FE4705" w:rsidRDefault="00680C43" w:rsidP="00FE4705">
      <w:pPr>
        <w:spacing w:after="0"/>
        <w:jc w:val="right"/>
        <w:rPr>
          <w:rFonts w:asciiTheme="majorHAnsi" w:hAnsiTheme="majorHAnsi"/>
          <w:sz w:val="28"/>
          <w:szCs w:val="28"/>
        </w:rPr>
      </w:pPr>
      <w:r w:rsidRPr="00FE470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E4705">
        <w:rPr>
          <w:rFonts w:asciiTheme="majorHAnsi" w:hAnsiTheme="majorHAnsi"/>
          <w:sz w:val="28"/>
          <w:szCs w:val="28"/>
        </w:rPr>
        <w:t>Видякова</w:t>
      </w:r>
      <w:proofErr w:type="spellEnd"/>
      <w:r w:rsidRPr="00FE4705">
        <w:rPr>
          <w:rFonts w:asciiTheme="majorHAnsi" w:hAnsiTheme="majorHAnsi"/>
          <w:sz w:val="28"/>
          <w:szCs w:val="28"/>
        </w:rPr>
        <w:t xml:space="preserve"> Марина Анатольевна, </w:t>
      </w:r>
    </w:p>
    <w:p w:rsidR="00680C43" w:rsidRPr="00FE4705" w:rsidRDefault="00680C43" w:rsidP="00FE4705">
      <w:pPr>
        <w:spacing w:after="0"/>
        <w:jc w:val="right"/>
        <w:rPr>
          <w:rFonts w:asciiTheme="majorHAnsi" w:hAnsiTheme="majorHAnsi"/>
          <w:sz w:val="28"/>
          <w:szCs w:val="28"/>
        </w:rPr>
      </w:pPr>
      <w:r w:rsidRPr="00FE4705">
        <w:rPr>
          <w:rFonts w:asciiTheme="majorHAnsi" w:hAnsiTheme="majorHAnsi"/>
          <w:sz w:val="28"/>
          <w:szCs w:val="28"/>
        </w:rPr>
        <w:t>Макарова Майя Валерьевна</w:t>
      </w:r>
    </w:p>
    <w:p w:rsidR="00FE4705" w:rsidRPr="00E2791A" w:rsidRDefault="00680C43" w:rsidP="00FE4705">
      <w:pPr>
        <w:spacing w:after="0"/>
        <w:jc w:val="right"/>
        <w:rPr>
          <w:rFonts w:asciiTheme="majorHAnsi" w:hAnsiTheme="majorHAnsi"/>
          <w:b/>
          <w:i/>
          <w:sz w:val="28"/>
          <w:szCs w:val="28"/>
        </w:rPr>
      </w:pPr>
      <w:r w:rsidRPr="00E2791A">
        <w:rPr>
          <w:rFonts w:asciiTheme="majorHAnsi" w:hAnsiTheme="majorHAnsi"/>
          <w:b/>
          <w:i/>
          <w:sz w:val="28"/>
          <w:szCs w:val="28"/>
        </w:rPr>
        <w:t>Помощник воспитателя:</w:t>
      </w:r>
    </w:p>
    <w:p w:rsidR="00680C43" w:rsidRPr="00FE4705" w:rsidRDefault="00680C43" w:rsidP="00FE4705">
      <w:pPr>
        <w:spacing w:after="0"/>
        <w:jc w:val="right"/>
        <w:rPr>
          <w:rFonts w:asciiTheme="majorHAnsi" w:hAnsiTheme="majorHAnsi"/>
          <w:sz w:val="28"/>
          <w:szCs w:val="28"/>
        </w:rPr>
      </w:pPr>
      <w:r w:rsidRPr="00FE4705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FE4705">
        <w:rPr>
          <w:rFonts w:asciiTheme="majorHAnsi" w:hAnsiTheme="majorHAnsi"/>
          <w:sz w:val="28"/>
          <w:szCs w:val="28"/>
        </w:rPr>
        <w:t>Хлыстова</w:t>
      </w:r>
      <w:proofErr w:type="spellEnd"/>
      <w:r w:rsidRPr="00FE4705">
        <w:rPr>
          <w:rFonts w:asciiTheme="majorHAnsi" w:hAnsiTheme="majorHAnsi"/>
          <w:sz w:val="28"/>
          <w:szCs w:val="28"/>
        </w:rPr>
        <w:t xml:space="preserve"> Наталья </w:t>
      </w:r>
      <w:r w:rsidR="00FE4705" w:rsidRPr="00FE4705">
        <w:rPr>
          <w:rFonts w:asciiTheme="majorHAnsi" w:hAnsiTheme="majorHAnsi"/>
          <w:sz w:val="28"/>
          <w:szCs w:val="28"/>
        </w:rPr>
        <w:t>Анатольевна</w:t>
      </w:r>
    </w:p>
    <w:p w:rsidR="00680C43" w:rsidRPr="00FE4705" w:rsidRDefault="00680C43" w:rsidP="00FE4705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</w:p>
    <w:p w:rsidR="00FE4705" w:rsidRDefault="00FE4705">
      <w:pPr>
        <w:rPr>
          <w:rFonts w:asciiTheme="majorHAnsi" w:hAnsiTheme="majorHAnsi"/>
          <w:sz w:val="24"/>
          <w:szCs w:val="24"/>
        </w:rPr>
      </w:pPr>
    </w:p>
    <w:p w:rsidR="00FE4705" w:rsidRPr="00FE4705" w:rsidRDefault="00FE4705">
      <w:pPr>
        <w:rPr>
          <w:rFonts w:asciiTheme="majorHAnsi" w:hAnsiTheme="majorHAnsi"/>
          <w:sz w:val="28"/>
          <w:szCs w:val="28"/>
        </w:rPr>
      </w:pPr>
    </w:p>
    <w:p w:rsidR="00FE4705" w:rsidRDefault="00FE470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</w:t>
      </w:r>
      <w:r w:rsidR="0011309F" w:rsidRPr="00FE4705">
        <w:rPr>
          <w:rFonts w:asciiTheme="majorHAnsi" w:hAnsiTheme="majorHAnsi"/>
          <w:sz w:val="28"/>
          <w:szCs w:val="28"/>
        </w:rPr>
        <w:t>Наша группа начинается с приёмной (раздевалки).</w:t>
      </w:r>
    </w:p>
    <w:p w:rsidR="00FE4705" w:rsidRDefault="00FE470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499216" cy="2808000"/>
            <wp:effectExtent l="19050" t="0" r="0" b="0"/>
            <wp:docPr id="2" name="Рисунок 1" descr="IMG_20210226_16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6_165436.jpg"/>
                    <pic:cNvPicPr/>
                  </pic:nvPicPr>
                  <pic:blipFill>
                    <a:blip r:embed="rId5" cstate="print">
                      <a:lum contrast="20000"/>
                    </a:blip>
                    <a:srcRect t="15476"/>
                    <a:stretch>
                      <a:fillRect/>
                    </a:stretch>
                  </pic:blipFill>
                  <pic:spPr>
                    <a:xfrm>
                      <a:off x="0" y="0"/>
                      <a:ext cx="2499216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        </w:t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910285" cy="2808000"/>
            <wp:effectExtent l="19050" t="0" r="4365" b="0"/>
            <wp:docPr id="3" name="Рисунок 2" descr="IMG_20210225_21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5_211017.jpg"/>
                    <pic:cNvPicPr/>
                  </pic:nvPicPr>
                  <pic:blipFill>
                    <a:blip r:embed="rId6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85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705" w:rsidRDefault="00FE4705" w:rsidP="00FE4705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М</w:t>
      </w:r>
      <w:r w:rsidR="0011309F" w:rsidRPr="00FE4705">
        <w:rPr>
          <w:rFonts w:asciiTheme="majorHAnsi" w:hAnsiTheme="majorHAnsi"/>
          <w:sz w:val="28"/>
          <w:szCs w:val="28"/>
        </w:rPr>
        <w:t xml:space="preserve">алышей встречает улыбающееся солнышко, вокруг которого, в зависимости от времени года, падают снежные комочки (зимой), парят ласточки и распускаются подснежники (весной), летают бабочки и цветут цветы (летом) и летят разноцветные листочки (осенью). Яркие шкафчики с разными картинками помогут  детям быстрее запомнить их </w:t>
      </w:r>
      <w:proofErr w:type="gramStart"/>
      <w:r w:rsidR="0011309F" w:rsidRPr="00FE4705">
        <w:rPr>
          <w:rFonts w:asciiTheme="majorHAnsi" w:hAnsiTheme="majorHAnsi"/>
          <w:sz w:val="28"/>
          <w:szCs w:val="28"/>
        </w:rPr>
        <w:t>собственный</w:t>
      </w:r>
      <w:proofErr w:type="gramEnd"/>
      <w:r w:rsidR="0011309F" w:rsidRPr="00FE4705">
        <w:rPr>
          <w:rFonts w:asciiTheme="majorHAnsi" w:hAnsiTheme="majorHAnsi"/>
          <w:sz w:val="28"/>
          <w:szCs w:val="28"/>
        </w:rPr>
        <w:t xml:space="preserve">.  </w:t>
      </w:r>
    </w:p>
    <w:p w:rsidR="00FE4705" w:rsidRDefault="00FE4705" w:rsidP="00FE4705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Р</w:t>
      </w:r>
      <w:r w:rsidR="0011309F" w:rsidRPr="00FE4705">
        <w:rPr>
          <w:rFonts w:asciiTheme="majorHAnsi" w:hAnsiTheme="majorHAnsi"/>
          <w:sz w:val="28"/>
          <w:szCs w:val="28"/>
        </w:rPr>
        <w:t xml:space="preserve">одители найдут много полезной информации на стенде «Для вас, родители». «Полянка добрых дел» </w:t>
      </w:r>
      <w:proofErr w:type="spellStart"/>
      <w:r w:rsidR="0011309F" w:rsidRPr="00FE4705">
        <w:rPr>
          <w:rFonts w:asciiTheme="majorHAnsi" w:hAnsiTheme="majorHAnsi"/>
          <w:sz w:val="28"/>
          <w:szCs w:val="28"/>
        </w:rPr>
        <w:t>простимулирует</w:t>
      </w:r>
      <w:proofErr w:type="spellEnd"/>
      <w:r w:rsidR="0011309F" w:rsidRPr="00FE4705">
        <w:rPr>
          <w:rFonts w:asciiTheme="majorHAnsi" w:hAnsiTheme="majorHAnsi"/>
          <w:sz w:val="28"/>
          <w:szCs w:val="28"/>
        </w:rPr>
        <w:t xml:space="preserve"> родителей принимать активное участие в жизни ребёнка в детском саду.</w:t>
      </w:r>
    </w:p>
    <w:p w:rsidR="00FE4705" w:rsidRDefault="00FE4705" w:rsidP="00FE4705">
      <w:pPr>
        <w:jc w:val="both"/>
        <w:rPr>
          <w:rFonts w:asciiTheme="majorHAnsi" w:hAnsiTheme="majorHAnsi"/>
          <w:sz w:val="28"/>
          <w:szCs w:val="28"/>
        </w:rPr>
      </w:pPr>
    </w:p>
    <w:p w:rsidR="00FE4705" w:rsidRDefault="00D16146" w:rsidP="00FE4705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457" cy="2160000"/>
            <wp:effectExtent l="19050" t="0" r="9143" b="0"/>
            <wp:docPr id="4" name="Рисунок 3" descr="IMG_20210215_10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15_102201.jpg"/>
                    <pic:cNvPicPr/>
                  </pic:nvPicPr>
                  <pic:blipFill>
                    <a:blip r:embed="rId7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45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 </w:t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673363" cy="2160000"/>
            <wp:effectExtent l="19050" t="0" r="0" b="0"/>
            <wp:docPr id="5" name="Рисунок 4" descr="IMG_20210225_19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5_194627.jpg"/>
                    <pic:cNvPicPr/>
                  </pic:nvPicPr>
                  <pic:blipFill>
                    <a:blip r:embed="rId8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6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705" w:rsidRPr="00FE4705" w:rsidRDefault="00FE4705" w:rsidP="00FE4705">
      <w:pPr>
        <w:jc w:val="both"/>
        <w:rPr>
          <w:rFonts w:asciiTheme="majorHAnsi" w:hAnsiTheme="majorHAnsi"/>
          <w:sz w:val="28"/>
          <w:szCs w:val="28"/>
        </w:rPr>
      </w:pPr>
    </w:p>
    <w:p w:rsidR="002D4E95" w:rsidRPr="00FE4705" w:rsidRDefault="002D4E95" w:rsidP="00D1614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Theme="majorHAnsi" w:hAnsiTheme="majorHAnsi" w:cs="Arial"/>
          <w:color w:val="111111"/>
          <w:sz w:val="28"/>
          <w:szCs w:val="28"/>
        </w:rPr>
      </w:pPr>
      <w:r w:rsidRPr="00FE4705">
        <w:rPr>
          <w:rStyle w:val="a3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Все зоны развивающей среды в нашей группе</w:t>
      </w:r>
      <w:r w:rsidRPr="00FE4705">
        <w:rPr>
          <w:rFonts w:asciiTheme="majorHAnsi" w:hAnsiTheme="majorHAnsi" w:cs="Arial"/>
          <w:color w:val="111111"/>
          <w:sz w:val="28"/>
          <w:szCs w:val="28"/>
        </w:rPr>
        <w:t xml:space="preserve"> взаимосвязаны и </w:t>
      </w:r>
      <w:proofErr w:type="gramStart"/>
      <w:r w:rsidRPr="00FE4705">
        <w:rPr>
          <w:rFonts w:asciiTheme="majorHAnsi" w:hAnsiTheme="majorHAnsi" w:cs="Arial"/>
          <w:color w:val="111111"/>
          <w:sz w:val="28"/>
          <w:szCs w:val="28"/>
        </w:rPr>
        <w:t>объединены</w:t>
      </w:r>
      <w:proofErr w:type="gramEnd"/>
      <w:r w:rsidRPr="00FE4705">
        <w:rPr>
          <w:rFonts w:asciiTheme="majorHAnsi" w:hAnsiTheme="majorHAnsi" w:cs="Arial"/>
          <w:color w:val="111111"/>
          <w:sz w:val="28"/>
          <w:szCs w:val="28"/>
        </w:rPr>
        <w:t xml:space="preserve"> такими задачами как:</w:t>
      </w:r>
    </w:p>
    <w:p w:rsidR="002D4E95" w:rsidRPr="00FE4705" w:rsidRDefault="002D4E95" w:rsidP="00D1614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FE4705">
        <w:rPr>
          <w:rFonts w:asciiTheme="majorHAnsi" w:hAnsiTheme="majorHAnsi" w:cs="Arial"/>
          <w:color w:val="111111"/>
          <w:sz w:val="28"/>
          <w:szCs w:val="28"/>
        </w:rPr>
        <w:t>- Удовлетворять потребность малыша в движении;</w:t>
      </w:r>
    </w:p>
    <w:p w:rsidR="002D4E95" w:rsidRPr="00FE4705" w:rsidRDefault="002D4E95" w:rsidP="00D1614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FE4705">
        <w:rPr>
          <w:rFonts w:asciiTheme="majorHAnsi" w:hAnsiTheme="majorHAnsi" w:cs="Arial"/>
          <w:color w:val="111111"/>
          <w:sz w:val="28"/>
          <w:szCs w:val="28"/>
        </w:rPr>
        <w:t>- Формировать положительный эмоциональный настрой;</w:t>
      </w:r>
    </w:p>
    <w:p w:rsidR="002D4E95" w:rsidRDefault="002D4E95" w:rsidP="00D1614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FE4705">
        <w:rPr>
          <w:rFonts w:asciiTheme="majorHAnsi" w:hAnsiTheme="majorHAnsi" w:cs="Arial"/>
          <w:color w:val="111111"/>
          <w:sz w:val="28"/>
          <w:szCs w:val="28"/>
        </w:rPr>
        <w:t>- Побуждать детей к активной речи.</w:t>
      </w:r>
    </w:p>
    <w:p w:rsidR="00552C6E" w:rsidRPr="00FE4705" w:rsidRDefault="00552C6E" w:rsidP="00D1614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rFonts w:asciiTheme="majorHAnsi" w:hAnsiTheme="majorHAnsi" w:cs="Arial"/>
          <w:color w:val="111111"/>
          <w:sz w:val="28"/>
          <w:szCs w:val="28"/>
        </w:rPr>
      </w:pPr>
    </w:p>
    <w:p w:rsidR="0011309F" w:rsidRPr="00FE4705" w:rsidRDefault="0011309F" w:rsidP="00D16146">
      <w:pPr>
        <w:spacing w:after="0"/>
        <w:rPr>
          <w:rFonts w:asciiTheme="majorHAnsi" w:hAnsiTheme="majorHAnsi"/>
          <w:sz w:val="28"/>
          <w:szCs w:val="28"/>
        </w:rPr>
      </w:pPr>
    </w:p>
    <w:p w:rsidR="0011309F" w:rsidRDefault="00D16146" w:rsidP="00D16146">
      <w:pPr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D16146">
        <w:rPr>
          <w:rFonts w:asciiTheme="majorHAnsi" w:hAnsiTheme="majorHAnsi" w:cs="Arial"/>
          <w:b/>
          <w:i/>
          <w:color w:val="000000"/>
          <w:sz w:val="28"/>
          <w:szCs w:val="28"/>
          <w:shd w:val="clear" w:color="auto" w:fill="FFFFFF"/>
        </w:rPr>
        <w:t xml:space="preserve">     </w:t>
      </w:r>
      <w:r w:rsidR="0011309F" w:rsidRPr="00D16146">
        <w:rPr>
          <w:rFonts w:asciiTheme="majorHAnsi" w:hAnsiTheme="majorHAnsi" w:cs="Arial"/>
          <w:b/>
          <w:i/>
          <w:color w:val="000000"/>
          <w:sz w:val="28"/>
          <w:szCs w:val="28"/>
          <w:shd w:val="clear" w:color="auto" w:fill="FFFFFF"/>
        </w:rPr>
        <w:t>«Центр познания»</w:t>
      </w:r>
      <w:r w:rsidR="0011309F" w:rsidRPr="00FE4705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- </w:t>
      </w:r>
      <w:r w:rsidR="005A0A52" w:rsidRPr="00FE4705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п</w:t>
      </w:r>
      <w:r w:rsidR="0011309F" w:rsidRPr="00FE4705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редполагает развитие интересов детей, любознательности и познавательной мотивации; формирование познавательных действий, становление сознания.</w:t>
      </w:r>
      <w:r w:rsidR="005C52BF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5C52BF" w:rsidRPr="00FE4705" w:rsidRDefault="0076282D" w:rsidP="00D16146">
      <w:pPr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95375" y="5686425"/>
            <wp:positionH relativeFrom="margin">
              <wp:align>right</wp:align>
            </wp:positionH>
            <wp:positionV relativeFrom="margin">
              <wp:align>center</wp:align>
            </wp:positionV>
            <wp:extent cx="2430145" cy="3238500"/>
            <wp:effectExtent l="19050" t="0" r="8255" b="0"/>
            <wp:wrapSquare wrapText="bothSides"/>
            <wp:docPr id="11" name="Рисунок 10" descr="IMG_20210224_16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4_161213.jpg"/>
                    <pic:cNvPicPr/>
                  </pic:nvPicPr>
                  <pic:blipFill>
                    <a:blip r:embed="rId9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FA19CD" w:rsidRDefault="00D16146" w:rsidP="00D16146">
      <w:pPr>
        <w:shd w:val="clear" w:color="auto" w:fill="FFFFFF"/>
        <w:spacing w:before="150" w:after="450"/>
        <w:jc w:val="both"/>
        <w:outlineLvl w:val="0"/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</w:pPr>
      <w:r>
        <w:rPr>
          <w:rFonts w:asciiTheme="majorHAnsi" w:eastAsia="Times New Roman" w:hAnsiTheme="majorHAnsi" w:cs="Arial"/>
          <w:color w:val="333333"/>
          <w:kern w:val="36"/>
          <w:sz w:val="28"/>
          <w:szCs w:val="28"/>
          <w:lang w:eastAsia="ru-RU"/>
        </w:rPr>
        <w:t xml:space="preserve">     </w:t>
      </w:r>
      <w:r w:rsidR="00FA19CD" w:rsidRPr="00FE4705">
        <w:rPr>
          <w:rFonts w:asciiTheme="majorHAnsi" w:eastAsia="Times New Roman" w:hAnsiTheme="majorHAnsi" w:cs="Arial"/>
          <w:color w:val="333333"/>
          <w:kern w:val="36"/>
          <w:sz w:val="28"/>
          <w:szCs w:val="28"/>
          <w:lang w:eastAsia="ru-RU"/>
        </w:rPr>
        <w:t xml:space="preserve">Технология В. </w:t>
      </w:r>
      <w:proofErr w:type="spellStart"/>
      <w:r w:rsidR="00FA19CD" w:rsidRPr="00FE4705">
        <w:rPr>
          <w:rFonts w:asciiTheme="majorHAnsi" w:eastAsia="Times New Roman" w:hAnsiTheme="majorHAnsi" w:cs="Arial"/>
          <w:color w:val="333333"/>
          <w:kern w:val="36"/>
          <w:sz w:val="28"/>
          <w:szCs w:val="28"/>
          <w:lang w:eastAsia="ru-RU"/>
        </w:rPr>
        <w:t>Воскобовича</w:t>
      </w:r>
      <w:proofErr w:type="spellEnd"/>
      <w:r w:rsidR="002D4E95" w:rsidRPr="00FE4705">
        <w:rPr>
          <w:rFonts w:asciiTheme="majorHAnsi" w:eastAsia="Times New Roman" w:hAnsiTheme="majorHAnsi" w:cs="Arial"/>
          <w:color w:val="333333"/>
          <w:kern w:val="36"/>
          <w:sz w:val="28"/>
          <w:szCs w:val="28"/>
          <w:lang w:eastAsia="ru-RU"/>
        </w:rPr>
        <w:t xml:space="preserve"> </w:t>
      </w:r>
      <w:r w:rsidR="002D4E95" w:rsidRPr="00D16146">
        <w:rPr>
          <w:rFonts w:asciiTheme="majorHAnsi" w:eastAsia="Times New Roman" w:hAnsiTheme="majorHAnsi" w:cs="Arial"/>
          <w:b/>
          <w:i/>
          <w:color w:val="333333"/>
          <w:kern w:val="36"/>
          <w:sz w:val="28"/>
          <w:szCs w:val="28"/>
          <w:lang w:eastAsia="ru-RU"/>
        </w:rPr>
        <w:t>«Фиолетовый лес»</w:t>
      </w:r>
      <w:r w:rsidR="002D4E95" w:rsidRPr="00FE4705">
        <w:rPr>
          <w:rFonts w:asciiTheme="majorHAnsi" w:eastAsia="Times New Roman" w:hAnsiTheme="majorHAnsi" w:cs="Arial"/>
          <w:color w:val="333333"/>
          <w:kern w:val="36"/>
          <w:sz w:val="28"/>
          <w:szCs w:val="28"/>
          <w:lang w:eastAsia="ru-RU"/>
        </w:rPr>
        <w:t xml:space="preserve"> - это</w:t>
      </w:r>
      <w:r w:rsidR="00FA19CD" w:rsidRPr="00FE4705">
        <w:rPr>
          <w:rFonts w:asciiTheme="majorHAnsi" w:eastAsia="Times New Roman" w:hAnsiTheme="majorHAnsi" w:cs="Arial"/>
          <w:color w:val="333333"/>
          <w:kern w:val="36"/>
          <w:sz w:val="28"/>
          <w:szCs w:val="28"/>
          <w:lang w:eastAsia="ru-RU"/>
        </w:rPr>
        <w:t xml:space="preserve"> средство всестороннего развития детей дошкольного возраста. </w:t>
      </w:r>
      <w:r w:rsidR="00FA19CD" w:rsidRPr="00FE4705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В процессе игры у</w:t>
      </w:r>
      <w:r w:rsidR="00FA19CD" w:rsidRPr="00FE4705">
        <w:rPr>
          <w:rFonts w:asciiTheme="majorHAnsi" w:hAnsiTheme="majorHAnsi" w:cs="Arial"/>
          <w:b/>
          <w:color w:val="111111"/>
          <w:sz w:val="28"/>
          <w:szCs w:val="28"/>
          <w:shd w:val="clear" w:color="auto" w:fill="FFFFFF"/>
        </w:rPr>
        <w:t> </w:t>
      </w:r>
      <w:r w:rsidR="00FA19CD" w:rsidRPr="00FE4705">
        <w:rPr>
          <w:rStyle w:val="a3"/>
          <w:rFonts w:asciiTheme="majorHAnsi" w:hAnsiTheme="majorHAnsi"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 развивается мелкая моторика</w:t>
      </w:r>
      <w:r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, так как</w:t>
      </w:r>
      <w:r w:rsidR="00FA19CD" w:rsidRPr="00FE4705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пособие </w:t>
      </w:r>
      <w:r w:rsidR="00FA19CD" w:rsidRPr="00D16146">
        <w:rPr>
          <w:rFonts w:asciiTheme="majorHAnsi" w:hAnsiTheme="majorHAnsi" w:cs="Arial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«Фи</w:t>
      </w:r>
      <w:r w:rsidRPr="00D16146">
        <w:rPr>
          <w:rFonts w:asciiTheme="majorHAnsi" w:hAnsiTheme="majorHAnsi" w:cs="Arial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о</w:t>
      </w:r>
      <w:r w:rsidR="00FA19CD" w:rsidRPr="00D16146">
        <w:rPr>
          <w:rFonts w:asciiTheme="majorHAnsi" w:hAnsiTheme="majorHAnsi" w:cs="Arial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летовый лес»</w:t>
      </w:r>
      <w:r w:rsidR="00FA19CD" w:rsidRPr="00D16146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 </w:t>
      </w:r>
      <w:r w:rsidR="00083F98" w:rsidRPr="00FE4705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содержит очень много</w:t>
      </w:r>
      <w:r w:rsidR="00FA19CD" w:rsidRPr="00FE4705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деталей на липучках, вкладышей и шнуров - затейников, которые закрепляются, вставляются, накладываются на ковровое покрытие. Формируется познавательная активность </w:t>
      </w:r>
      <w:r w:rsidR="00FA19CD" w:rsidRPr="00FE4705">
        <w:rPr>
          <w:rStyle w:val="a3"/>
          <w:rFonts w:asciiTheme="majorHAnsi" w:hAnsiTheme="majorHAnsi"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="00FA19CD" w:rsidRPr="00FE4705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: можно оформить лес по временам года, расселить животных и птиц, познакомиться с насекомыми, посадить цветы на полянке, вариантов - множество, всё зависит от фантазии воспитателя и </w:t>
      </w:r>
      <w:r w:rsidR="00FA19CD" w:rsidRPr="00FE4705">
        <w:rPr>
          <w:rStyle w:val="a3"/>
          <w:rFonts w:asciiTheme="majorHAnsi" w:hAnsiTheme="majorHAnsi"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="00FA19CD" w:rsidRPr="00FE4705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.</w:t>
      </w:r>
      <w:r w:rsidR="005C52BF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 xml:space="preserve"> </w:t>
      </w:r>
    </w:p>
    <w:p w:rsidR="005C52BF" w:rsidRPr="00FE4705" w:rsidRDefault="005C52BF" w:rsidP="005C52BF">
      <w:pPr>
        <w:shd w:val="clear" w:color="auto" w:fill="FFFFFF"/>
        <w:spacing w:before="150" w:after="450"/>
        <w:jc w:val="center"/>
        <w:outlineLvl w:val="0"/>
        <w:rPr>
          <w:rFonts w:asciiTheme="majorHAnsi" w:eastAsia="Times New Roman" w:hAnsiTheme="majorHAnsi" w:cs="Arial"/>
          <w:color w:val="333333"/>
          <w:kern w:val="36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noProof/>
          <w:color w:val="333333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4462345" cy="2592000"/>
            <wp:effectExtent l="19050" t="0" r="0" b="0"/>
            <wp:docPr id="8" name="Рисунок 7" descr="IMG_20210224_16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4_162715.jpg"/>
                    <pic:cNvPicPr/>
                  </pic:nvPicPr>
                  <pic:blipFill>
                    <a:blip r:embed="rId10" cstate="print">
                      <a:lum contrast="20000"/>
                    </a:blip>
                    <a:srcRect l="8658" t="45914" r="28648" b="26803"/>
                    <a:stretch>
                      <a:fillRect/>
                    </a:stretch>
                  </pic:blipFill>
                  <pic:spPr>
                    <a:xfrm>
                      <a:off x="0" y="0"/>
                      <a:ext cx="4462345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9CD" w:rsidRPr="00D16146" w:rsidRDefault="00FA19CD">
      <w:pPr>
        <w:rPr>
          <w:rFonts w:asciiTheme="majorHAnsi" w:hAnsiTheme="majorHAnsi" w:cs="Arial"/>
          <w:b/>
          <w:i/>
          <w:color w:val="000000"/>
          <w:sz w:val="28"/>
          <w:szCs w:val="28"/>
          <w:shd w:val="clear" w:color="auto" w:fill="FFFFFF"/>
        </w:rPr>
      </w:pPr>
    </w:p>
    <w:p w:rsidR="005A0A52" w:rsidRDefault="00D16146" w:rsidP="00D16146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</w:t>
      </w:r>
      <w:r w:rsidR="005A0A52" w:rsidRPr="00D16146">
        <w:rPr>
          <w:rFonts w:asciiTheme="majorHAnsi" w:hAnsiTheme="majorHAnsi"/>
          <w:b/>
          <w:i/>
          <w:sz w:val="28"/>
          <w:szCs w:val="28"/>
        </w:rPr>
        <w:t>«Центр кни</w:t>
      </w:r>
      <w:r w:rsidRPr="00D16146">
        <w:rPr>
          <w:rFonts w:asciiTheme="majorHAnsi" w:hAnsiTheme="majorHAnsi"/>
          <w:b/>
          <w:i/>
          <w:sz w:val="28"/>
          <w:szCs w:val="28"/>
        </w:rPr>
        <w:t>ги или центр речевого развития»</w:t>
      </w:r>
      <w:r w:rsidR="005A0A52" w:rsidRPr="00FE4705">
        <w:rPr>
          <w:rFonts w:asciiTheme="majorHAnsi" w:hAnsiTheme="majorHAnsi"/>
          <w:sz w:val="28"/>
          <w:szCs w:val="28"/>
        </w:rPr>
        <w:t xml:space="preserve">  содержит детские книги с учетом возраста детей (произведения русского фольклора: частушки, </w:t>
      </w:r>
      <w:proofErr w:type="spellStart"/>
      <w:r w:rsidR="005A0A52" w:rsidRPr="00FE4705">
        <w:rPr>
          <w:rFonts w:asciiTheme="majorHAnsi" w:hAnsiTheme="majorHAnsi"/>
          <w:sz w:val="28"/>
          <w:szCs w:val="28"/>
        </w:rPr>
        <w:t>потешки</w:t>
      </w:r>
      <w:proofErr w:type="spellEnd"/>
      <w:r w:rsidR="005A0A52" w:rsidRPr="00FE4705">
        <w:rPr>
          <w:rFonts w:asciiTheme="majorHAnsi" w:hAnsiTheme="majorHAnsi"/>
          <w:sz w:val="28"/>
          <w:szCs w:val="28"/>
        </w:rPr>
        <w:t>, песенки; народные сказки о животных, произведени</w:t>
      </w:r>
      <w:r>
        <w:rPr>
          <w:rFonts w:asciiTheme="majorHAnsi" w:hAnsiTheme="majorHAnsi"/>
          <w:sz w:val="28"/>
          <w:szCs w:val="28"/>
        </w:rPr>
        <w:t>я русской и зарубежной классики</w:t>
      </w:r>
      <w:r w:rsidR="005A0A52" w:rsidRPr="00FE4705">
        <w:rPr>
          <w:rFonts w:asciiTheme="majorHAnsi" w:hAnsiTheme="majorHAnsi"/>
          <w:sz w:val="28"/>
          <w:szCs w:val="28"/>
        </w:rPr>
        <w:t>,</w:t>
      </w:r>
      <w:r>
        <w:rPr>
          <w:rFonts w:asciiTheme="majorHAnsi" w:hAnsiTheme="majorHAnsi"/>
          <w:sz w:val="28"/>
          <w:szCs w:val="28"/>
        </w:rPr>
        <w:t xml:space="preserve"> </w:t>
      </w:r>
      <w:r w:rsidR="005A0A52" w:rsidRPr="00FE4705">
        <w:rPr>
          <w:rFonts w:asciiTheme="majorHAnsi" w:hAnsiTheme="majorHAnsi"/>
          <w:sz w:val="28"/>
          <w:szCs w:val="28"/>
        </w:rPr>
        <w:t>рассказы, сказки, стихи современных авторов).</w:t>
      </w:r>
    </w:p>
    <w:p w:rsidR="005C52BF" w:rsidRPr="00FE4705" w:rsidRDefault="005C52BF" w:rsidP="00D16146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422614" cy="3240000"/>
            <wp:effectExtent l="19050" t="0" r="0" b="0"/>
            <wp:docPr id="9" name="Рисунок 8" descr="IMG_20210224_14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4_140933.jpg"/>
                    <pic:cNvPicPr/>
                  </pic:nvPicPr>
                  <pic:blipFill>
                    <a:blip r:embed="rId11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61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         </w:t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430000" cy="3240000"/>
            <wp:effectExtent l="19050" t="0" r="8400" b="0"/>
            <wp:docPr id="10" name="Рисунок 9" descr="IMG_20210224_14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4_140952.jpg"/>
                    <pic:cNvPicPr/>
                  </pic:nvPicPr>
                  <pic:blipFill>
                    <a:blip r:embed="rId12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52" w:rsidRPr="00FE4705" w:rsidRDefault="005A0A52">
      <w:pPr>
        <w:rPr>
          <w:rFonts w:asciiTheme="majorHAnsi" w:hAnsiTheme="majorHAnsi"/>
          <w:sz w:val="28"/>
          <w:szCs w:val="28"/>
        </w:rPr>
      </w:pPr>
    </w:p>
    <w:p w:rsidR="00E2791A" w:rsidRDefault="00D16146" w:rsidP="00D16146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</w:t>
      </w:r>
      <w:r w:rsidR="0076282D">
        <w:rPr>
          <w:rFonts w:asciiTheme="majorHAnsi" w:hAnsiTheme="majorHAnsi"/>
          <w:b/>
          <w:i/>
          <w:sz w:val="28"/>
          <w:szCs w:val="28"/>
        </w:rPr>
        <w:t xml:space="preserve">     </w:t>
      </w:r>
      <w:r w:rsidR="0076282D" w:rsidRPr="00D16146">
        <w:rPr>
          <w:rFonts w:asciiTheme="majorHAnsi" w:hAnsiTheme="majorHAnsi"/>
          <w:b/>
          <w:i/>
          <w:sz w:val="28"/>
          <w:szCs w:val="28"/>
        </w:rPr>
        <w:t>Уголок ролевых игр</w:t>
      </w:r>
      <w:r w:rsidR="0076282D" w:rsidRPr="00FE4705">
        <w:rPr>
          <w:rFonts w:asciiTheme="majorHAnsi" w:hAnsiTheme="majorHAnsi"/>
          <w:sz w:val="28"/>
          <w:szCs w:val="28"/>
        </w:rPr>
        <w:t xml:space="preserve"> способствует обогащению жизненного опыта детей, налаживанию контактов и формированию партнёрских отношений </w:t>
      </w:r>
      <w:proofErr w:type="gramStart"/>
      <w:r w:rsidR="0076282D" w:rsidRPr="00FE4705">
        <w:rPr>
          <w:rFonts w:asciiTheme="majorHAnsi" w:hAnsiTheme="majorHAnsi"/>
          <w:sz w:val="28"/>
          <w:szCs w:val="28"/>
        </w:rPr>
        <w:t>со</w:t>
      </w:r>
      <w:proofErr w:type="gramEnd"/>
      <w:r w:rsidR="0076282D" w:rsidRPr="00FE4705">
        <w:rPr>
          <w:rFonts w:asciiTheme="majorHAnsi" w:hAnsiTheme="majorHAnsi"/>
          <w:sz w:val="28"/>
          <w:szCs w:val="28"/>
        </w:rPr>
        <w:t xml:space="preserve"> взрослым и сверстниками.</w:t>
      </w:r>
    </w:p>
    <w:p w:rsidR="005A0A52" w:rsidRDefault="00E2791A" w:rsidP="00D16146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     </w:t>
      </w:r>
      <w:r w:rsidR="00D16146">
        <w:rPr>
          <w:rFonts w:asciiTheme="majorHAnsi" w:hAnsiTheme="majorHAnsi"/>
          <w:b/>
          <w:i/>
          <w:sz w:val="28"/>
          <w:szCs w:val="28"/>
        </w:rPr>
        <w:t xml:space="preserve"> </w:t>
      </w:r>
      <w:r w:rsidR="00A80B03" w:rsidRPr="00D16146">
        <w:rPr>
          <w:rFonts w:asciiTheme="majorHAnsi" w:hAnsiTheme="majorHAnsi"/>
          <w:b/>
          <w:i/>
          <w:sz w:val="28"/>
          <w:szCs w:val="28"/>
        </w:rPr>
        <w:t>Кукольный уголок</w:t>
      </w:r>
      <w:r w:rsidR="00A80B03" w:rsidRPr="00FE4705">
        <w:rPr>
          <w:rFonts w:asciiTheme="majorHAnsi" w:hAnsiTheme="majorHAnsi"/>
          <w:sz w:val="28"/>
          <w:szCs w:val="28"/>
        </w:rPr>
        <w:t xml:space="preserve"> создаёт условия для творческой деятельности детей, развивает фантазию, формирует игровые навыки и умения, воспитывает дружеские взаимоотношения между детьми.</w:t>
      </w:r>
    </w:p>
    <w:p w:rsidR="00552C6E" w:rsidRDefault="00552C6E" w:rsidP="00D16146">
      <w:pPr>
        <w:jc w:val="both"/>
        <w:rPr>
          <w:rFonts w:asciiTheme="majorHAnsi" w:hAnsiTheme="majorHAnsi"/>
          <w:sz w:val="28"/>
          <w:szCs w:val="28"/>
        </w:rPr>
      </w:pPr>
    </w:p>
    <w:p w:rsidR="00A80B03" w:rsidRDefault="0076282D" w:rsidP="00D16146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430000" cy="3240000"/>
            <wp:effectExtent l="19050" t="0" r="8400" b="0"/>
            <wp:docPr id="12" name="Рисунок 11" descr="IMG_20210224_13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4_134758.jpg"/>
                    <pic:cNvPicPr/>
                  </pic:nvPicPr>
                  <pic:blipFill>
                    <a:blip r:embed="rId13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           </w:t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430000" cy="3240000"/>
            <wp:effectExtent l="19050" t="0" r="8400" b="0"/>
            <wp:docPr id="13" name="Рисунок 12" descr="IMG_20210224_13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4_134655.jpg"/>
                    <pic:cNvPicPr/>
                  </pic:nvPicPr>
                  <pic:blipFill>
                    <a:blip r:embed="rId14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6E" w:rsidRDefault="00552C6E" w:rsidP="00D16146">
      <w:pPr>
        <w:jc w:val="both"/>
        <w:rPr>
          <w:rFonts w:asciiTheme="majorHAnsi" w:hAnsiTheme="majorHAnsi"/>
          <w:sz w:val="28"/>
          <w:szCs w:val="28"/>
        </w:rPr>
      </w:pPr>
    </w:p>
    <w:p w:rsidR="00552C6E" w:rsidRDefault="00552C6E" w:rsidP="00D16146">
      <w:pPr>
        <w:jc w:val="both"/>
        <w:rPr>
          <w:rFonts w:asciiTheme="majorHAnsi" w:hAnsiTheme="majorHAnsi"/>
          <w:sz w:val="28"/>
          <w:szCs w:val="28"/>
        </w:rPr>
      </w:pPr>
      <w:r w:rsidRPr="00552C6E">
        <w:rPr>
          <w:rFonts w:asciiTheme="majorHAnsi" w:hAnsiTheme="majorHAnsi"/>
          <w:sz w:val="28"/>
          <w:szCs w:val="28"/>
        </w:rPr>
        <w:drawing>
          <wp:inline distT="0" distB="0" distL="0" distR="0">
            <wp:extent cx="2430145" cy="2066925"/>
            <wp:effectExtent l="19050" t="19050" r="27305" b="28575"/>
            <wp:docPr id="16" name="Рисунок 14" descr="IMG_20210224_16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4_161642.jpg"/>
                    <pic:cNvPicPr/>
                  </pic:nvPicPr>
                  <pic:blipFill>
                    <a:blip r:embed="rId15" cstate="print">
                      <a:lum bright="10000" contrast="20000"/>
                    </a:blip>
                    <a:srcRect b="36177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2066925"/>
                    </a:xfrm>
                    <a:prstGeom prst="rect">
                      <a:avLst/>
                    </a:prstGeom>
                    <a:ln w="6350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           </w:t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430145" cy="2076450"/>
            <wp:effectExtent l="19050" t="0" r="8255" b="0"/>
            <wp:docPr id="17" name="Рисунок 16" descr="IMG_20210224_16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4_161352.jpg"/>
                    <pic:cNvPicPr/>
                  </pic:nvPicPr>
                  <pic:blipFill>
                    <a:blip r:embed="rId16" cstate="print"/>
                    <a:srcRect b="35882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6E" w:rsidRPr="00FE4705" w:rsidRDefault="00552C6E" w:rsidP="00D16146">
      <w:pPr>
        <w:jc w:val="both"/>
        <w:rPr>
          <w:rFonts w:asciiTheme="majorHAnsi" w:hAnsiTheme="majorHAnsi"/>
          <w:sz w:val="28"/>
          <w:szCs w:val="28"/>
        </w:rPr>
      </w:pPr>
    </w:p>
    <w:p w:rsidR="00FA19CD" w:rsidRDefault="00D16146" w:rsidP="00D16146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</w:t>
      </w:r>
      <w:r w:rsidR="00692488" w:rsidRPr="00D16146">
        <w:rPr>
          <w:rFonts w:asciiTheme="majorHAnsi" w:hAnsiTheme="majorHAnsi"/>
          <w:b/>
          <w:i/>
          <w:sz w:val="28"/>
          <w:szCs w:val="28"/>
        </w:rPr>
        <w:t>Физкуль</w:t>
      </w:r>
      <w:r w:rsidR="00A80B03" w:rsidRPr="00D16146">
        <w:rPr>
          <w:rFonts w:asciiTheme="majorHAnsi" w:hAnsiTheme="majorHAnsi"/>
          <w:b/>
          <w:i/>
          <w:sz w:val="28"/>
          <w:szCs w:val="28"/>
        </w:rPr>
        <w:t>турный уголок</w:t>
      </w:r>
      <w:r w:rsidRPr="00D16146">
        <w:rPr>
          <w:rFonts w:asciiTheme="majorHAnsi" w:hAnsiTheme="majorHAnsi"/>
          <w:b/>
          <w:i/>
          <w:sz w:val="28"/>
          <w:szCs w:val="28"/>
        </w:rPr>
        <w:t>.</w:t>
      </w:r>
      <w:r w:rsidR="00692488" w:rsidRPr="00FE4705">
        <w:rPr>
          <w:rFonts w:asciiTheme="majorHAnsi" w:hAnsiTheme="majorHAnsi"/>
          <w:sz w:val="28"/>
          <w:szCs w:val="28"/>
        </w:rPr>
        <w:t xml:space="preserve"> Разнообразие атрибутов повышает интерес  малышей  к  выполнению различных движений, ведёт к увеличению двигательной активности, что благотворно влияет на физическое, умственное развитие, на состояние здоровья ребёнка</w:t>
      </w:r>
      <w:r w:rsidR="00552C6E">
        <w:rPr>
          <w:rFonts w:asciiTheme="majorHAnsi" w:hAnsiTheme="majorHAnsi"/>
          <w:sz w:val="28"/>
          <w:szCs w:val="28"/>
        </w:rPr>
        <w:t>.</w:t>
      </w:r>
    </w:p>
    <w:p w:rsidR="00552C6E" w:rsidRPr="00FE4705" w:rsidRDefault="00552C6E" w:rsidP="00D16146">
      <w:pPr>
        <w:jc w:val="both"/>
        <w:rPr>
          <w:rFonts w:asciiTheme="majorHAnsi" w:hAnsiTheme="majorHAnsi"/>
          <w:sz w:val="28"/>
          <w:szCs w:val="28"/>
        </w:rPr>
      </w:pPr>
    </w:p>
    <w:p w:rsidR="00A80B03" w:rsidRDefault="00552C6E" w:rsidP="00D16146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     </w:t>
      </w:r>
      <w:r w:rsidR="00692488" w:rsidRPr="00FE4705">
        <w:rPr>
          <w:rFonts w:asciiTheme="majorHAnsi" w:hAnsiTheme="majorHAnsi"/>
          <w:sz w:val="28"/>
          <w:szCs w:val="28"/>
        </w:rPr>
        <w:t xml:space="preserve"> </w:t>
      </w:r>
      <w:r w:rsidR="00D16146">
        <w:rPr>
          <w:rFonts w:asciiTheme="majorHAnsi" w:hAnsiTheme="majorHAnsi"/>
          <w:sz w:val="28"/>
          <w:szCs w:val="28"/>
        </w:rPr>
        <w:t xml:space="preserve">В нашей группе две отдельные </w:t>
      </w:r>
      <w:r w:rsidR="005C52BF">
        <w:rPr>
          <w:rFonts w:asciiTheme="majorHAnsi" w:hAnsiTheme="majorHAnsi"/>
          <w:sz w:val="28"/>
          <w:szCs w:val="28"/>
        </w:rPr>
        <w:t xml:space="preserve">уютные </w:t>
      </w:r>
      <w:r w:rsidR="00D16146">
        <w:rPr>
          <w:rFonts w:asciiTheme="majorHAnsi" w:hAnsiTheme="majorHAnsi"/>
          <w:sz w:val="28"/>
          <w:szCs w:val="28"/>
        </w:rPr>
        <w:t>спальни</w:t>
      </w:r>
      <w:r w:rsidR="00D16E52" w:rsidRPr="00FE4705">
        <w:rPr>
          <w:rFonts w:asciiTheme="majorHAnsi" w:hAnsiTheme="majorHAnsi"/>
          <w:sz w:val="28"/>
          <w:szCs w:val="28"/>
        </w:rPr>
        <w:t xml:space="preserve">, а также оборудованная по возрасту </w:t>
      </w:r>
      <w:r w:rsidR="00D16146">
        <w:rPr>
          <w:rFonts w:asciiTheme="majorHAnsi" w:hAnsiTheme="majorHAnsi"/>
          <w:sz w:val="28"/>
          <w:szCs w:val="28"/>
        </w:rPr>
        <w:t>туалетная</w:t>
      </w:r>
      <w:r w:rsidR="00D16E52" w:rsidRPr="00FE4705">
        <w:rPr>
          <w:rFonts w:asciiTheme="majorHAnsi" w:hAnsiTheme="majorHAnsi"/>
          <w:sz w:val="28"/>
          <w:szCs w:val="28"/>
        </w:rPr>
        <w:t xml:space="preserve"> комната. </w:t>
      </w:r>
    </w:p>
    <w:p w:rsidR="00D16146" w:rsidRPr="00FE4705" w:rsidRDefault="00D16146" w:rsidP="00D16146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523567" cy="3348000"/>
            <wp:effectExtent l="19050" t="0" r="0" b="0"/>
            <wp:docPr id="6" name="Рисунок 5" descr="IMG_20210224_16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4_163401.jpg"/>
                    <pic:cNvPicPr/>
                  </pic:nvPicPr>
                  <pic:blipFill>
                    <a:blip r:embed="rId17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567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</w:t>
      </w:r>
      <w:r w:rsidR="005C52BF">
        <w:rPr>
          <w:rFonts w:asciiTheme="majorHAnsi" w:hAnsiTheme="majorHAnsi"/>
          <w:sz w:val="28"/>
          <w:szCs w:val="28"/>
        </w:rPr>
        <w:t xml:space="preserve">          </w:t>
      </w:r>
      <w:r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2510832" cy="3348000"/>
            <wp:effectExtent l="19050" t="0" r="3768" b="0"/>
            <wp:docPr id="7" name="Рисунок 6" descr="IMG_20210224_16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4_163824.jpg"/>
                    <pic:cNvPicPr/>
                  </pic:nvPicPr>
                  <pic:blipFill>
                    <a:blip r:embed="rId18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832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6146" w:rsidRPr="00FE4705" w:rsidSect="006C3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309F"/>
    <w:rsid w:val="00083F98"/>
    <w:rsid w:val="0011309F"/>
    <w:rsid w:val="002D4E95"/>
    <w:rsid w:val="00552C6E"/>
    <w:rsid w:val="005A0A52"/>
    <w:rsid w:val="005C52BF"/>
    <w:rsid w:val="00680C43"/>
    <w:rsid w:val="00692488"/>
    <w:rsid w:val="006C3EDD"/>
    <w:rsid w:val="0076282D"/>
    <w:rsid w:val="009D759E"/>
    <w:rsid w:val="009E4B4D"/>
    <w:rsid w:val="009E76F7"/>
    <w:rsid w:val="00A80B03"/>
    <w:rsid w:val="00D16146"/>
    <w:rsid w:val="00D16E52"/>
    <w:rsid w:val="00DE1749"/>
    <w:rsid w:val="00E2791A"/>
    <w:rsid w:val="00FA19CD"/>
    <w:rsid w:val="00FE4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EDD"/>
  </w:style>
  <w:style w:type="paragraph" w:styleId="1">
    <w:name w:val="heading 1"/>
    <w:basedOn w:val="a"/>
    <w:link w:val="10"/>
    <w:uiPriority w:val="9"/>
    <w:qFormat/>
    <w:rsid w:val="00FA19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19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FA19CD"/>
    <w:rPr>
      <w:b/>
      <w:bCs/>
    </w:rPr>
  </w:style>
  <w:style w:type="paragraph" w:styleId="a4">
    <w:name w:val="Normal (Web)"/>
    <w:basedOn w:val="a"/>
    <w:uiPriority w:val="99"/>
    <w:semiHidden/>
    <w:unhideWhenUsed/>
    <w:rsid w:val="002D4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80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0C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3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ааа</cp:lastModifiedBy>
  <cp:revision>2</cp:revision>
  <dcterms:created xsi:type="dcterms:W3CDTF">2021-03-07T09:14:00Z</dcterms:created>
  <dcterms:modified xsi:type="dcterms:W3CDTF">2021-03-07T09:14:00Z</dcterms:modified>
</cp:coreProperties>
</file>