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A3" w:rsidRPr="00F77FA3" w:rsidRDefault="00F77FA3" w:rsidP="00CA6BF3">
      <w:pPr>
        <w:jc w:val="center"/>
        <w:rPr>
          <w:b/>
          <w:i/>
          <w:color w:val="C00000"/>
          <w:sz w:val="36"/>
          <w:szCs w:val="36"/>
          <w:u w:val="single"/>
        </w:rPr>
      </w:pPr>
      <w:r w:rsidRPr="00F77FA3">
        <w:rPr>
          <w:b/>
          <w:i/>
          <w:color w:val="C00000"/>
          <w:sz w:val="36"/>
          <w:szCs w:val="36"/>
          <w:u w:val="single"/>
        </w:rPr>
        <w:t>ПАМЯТКА ДЛЯ РОДИТЕЛЕЙ</w:t>
      </w:r>
    </w:p>
    <w:p w:rsidR="0079499B" w:rsidRPr="00CA6BF3" w:rsidRDefault="00F95AF9" w:rsidP="00CA6BF3">
      <w:pPr>
        <w:jc w:val="center"/>
        <w:rPr>
          <w:b/>
          <w:sz w:val="28"/>
          <w:szCs w:val="28"/>
        </w:rPr>
      </w:pPr>
      <w:r w:rsidRPr="009A1599">
        <w:rPr>
          <w:b/>
          <w:i/>
          <w:sz w:val="36"/>
          <w:szCs w:val="36"/>
          <w:u w:val="single"/>
        </w:rPr>
        <w:t>Знакомство со звуками и буквами</w:t>
      </w:r>
      <w:r w:rsidRPr="00CA6BF3">
        <w:rPr>
          <w:b/>
          <w:sz w:val="36"/>
          <w:szCs w:val="36"/>
        </w:rPr>
        <w:t>.</w:t>
      </w:r>
    </w:p>
    <w:p w:rsidR="00F95AF9" w:rsidRDefault="00F95AF9">
      <w:pPr>
        <w:rPr>
          <w:sz w:val="28"/>
          <w:szCs w:val="28"/>
        </w:rPr>
      </w:pPr>
      <w:r w:rsidRPr="00F77FA3">
        <w:rPr>
          <w:b/>
          <w:color w:val="FF0000"/>
          <w:sz w:val="36"/>
          <w:szCs w:val="36"/>
        </w:rPr>
        <w:t xml:space="preserve">  Гласные</w:t>
      </w:r>
      <w:r w:rsidRPr="00CA6BF3">
        <w:rPr>
          <w:b/>
          <w:color w:val="FF0000"/>
          <w:sz w:val="28"/>
          <w:szCs w:val="28"/>
        </w:rPr>
        <w:t xml:space="preserve"> </w:t>
      </w:r>
      <w:proofErr w:type="gramStart"/>
      <w:r w:rsidR="009A1599">
        <w:rPr>
          <w:b/>
          <w:color w:val="FF0000"/>
          <w:sz w:val="36"/>
          <w:szCs w:val="36"/>
        </w:rPr>
        <w:t xml:space="preserve">( </w:t>
      </w:r>
      <w:proofErr w:type="gramEnd"/>
      <w:r w:rsidR="009A1599">
        <w:rPr>
          <w:b/>
          <w:color w:val="FF0000"/>
          <w:sz w:val="36"/>
          <w:szCs w:val="36"/>
        </w:rPr>
        <w:t xml:space="preserve">а я у </w:t>
      </w:r>
      <w:proofErr w:type="spellStart"/>
      <w:r w:rsidR="009A1599">
        <w:rPr>
          <w:b/>
          <w:color w:val="FF0000"/>
          <w:sz w:val="36"/>
          <w:szCs w:val="36"/>
        </w:rPr>
        <w:t>ю</w:t>
      </w:r>
      <w:proofErr w:type="spellEnd"/>
      <w:r w:rsidR="009A1599">
        <w:rPr>
          <w:b/>
          <w:color w:val="FF0000"/>
          <w:sz w:val="36"/>
          <w:szCs w:val="36"/>
        </w:rPr>
        <w:t xml:space="preserve"> </w:t>
      </w:r>
      <w:proofErr w:type="spellStart"/>
      <w:r w:rsidR="009A1599">
        <w:rPr>
          <w:b/>
          <w:color w:val="FF0000"/>
          <w:sz w:val="36"/>
          <w:szCs w:val="36"/>
        </w:rPr>
        <w:t>ы</w:t>
      </w:r>
      <w:proofErr w:type="spellEnd"/>
      <w:r w:rsidR="009A1599">
        <w:rPr>
          <w:b/>
          <w:color w:val="FF0000"/>
          <w:sz w:val="36"/>
          <w:szCs w:val="36"/>
        </w:rPr>
        <w:t xml:space="preserve"> и о ё э е</w:t>
      </w:r>
      <w:r w:rsidRPr="00CA6BF3">
        <w:rPr>
          <w:b/>
          <w:color w:val="FF0000"/>
          <w:sz w:val="36"/>
          <w:szCs w:val="36"/>
        </w:rPr>
        <w:t xml:space="preserve"> ):</w:t>
      </w:r>
      <w:r>
        <w:rPr>
          <w:sz w:val="28"/>
          <w:szCs w:val="28"/>
        </w:rPr>
        <w:t xml:space="preserve"> речь состоит из звуков, </w:t>
      </w:r>
      <w:r w:rsidR="00F77FA3">
        <w:rPr>
          <w:sz w:val="28"/>
          <w:szCs w:val="28"/>
        </w:rPr>
        <w:t>в каждом слове несколько звуков</w:t>
      </w:r>
      <w:r>
        <w:rPr>
          <w:sz w:val="28"/>
          <w:szCs w:val="28"/>
        </w:rPr>
        <w:t>.</w:t>
      </w:r>
      <w:r w:rsidR="00F77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Гласные звуки </w:t>
      </w:r>
      <w:r w:rsidR="009A1599">
        <w:rPr>
          <w:sz w:val="28"/>
          <w:szCs w:val="28"/>
        </w:rPr>
        <w:t xml:space="preserve">поются, </w:t>
      </w:r>
    </w:p>
    <w:p w:rsidR="00F95AF9" w:rsidRPr="002D1469" w:rsidRDefault="009A1599">
      <w:pPr>
        <w:rPr>
          <w:b/>
          <w:sz w:val="28"/>
          <w:szCs w:val="28"/>
        </w:rPr>
      </w:pPr>
      <w:r>
        <w:rPr>
          <w:sz w:val="28"/>
          <w:szCs w:val="28"/>
        </w:rPr>
        <w:t>тя</w:t>
      </w:r>
      <w:r w:rsidR="00F95AF9">
        <w:rPr>
          <w:sz w:val="28"/>
          <w:szCs w:val="28"/>
        </w:rPr>
        <w:t>нутся, рот открыт, произносятся голосом.</w:t>
      </w:r>
      <w:r w:rsidR="002D1469">
        <w:rPr>
          <w:sz w:val="28"/>
          <w:szCs w:val="28"/>
        </w:rPr>
        <w:t xml:space="preserve"> В каждом слоге </w:t>
      </w:r>
      <w:proofErr w:type="gramStart"/>
      <w:r w:rsidR="002D1469">
        <w:rPr>
          <w:sz w:val="28"/>
          <w:szCs w:val="28"/>
        </w:rPr>
        <w:t xml:space="preserve">( </w:t>
      </w:r>
      <w:proofErr w:type="gramEnd"/>
      <w:r w:rsidR="002D1469">
        <w:rPr>
          <w:sz w:val="28"/>
          <w:szCs w:val="28"/>
        </w:rPr>
        <w:t xml:space="preserve">части слова ) есть гласная. Поэтому запоминаем правило: </w:t>
      </w:r>
      <w:r w:rsidR="002D1469" w:rsidRPr="002D1469">
        <w:rPr>
          <w:b/>
          <w:sz w:val="28"/>
          <w:szCs w:val="28"/>
        </w:rPr>
        <w:t>«Сколько в слове гласных – столько и частей (слогов)».</w:t>
      </w:r>
    </w:p>
    <w:p w:rsidR="00F77FA3" w:rsidRDefault="00F77FA3" w:rsidP="00F77FA3">
      <w:pPr>
        <w:jc w:val="center"/>
        <w:rPr>
          <w:sz w:val="36"/>
          <w:szCs w:val="36"/>
        </w:rPr>
      </w:pPr>
      <w:r w:rsidRPr="00F77FA3">
        <w:rPr>
          <w:noProof/>
          <w:sz w:val="36"/>
          <w:szCs w:val="36"/>
          <w:lang w:eastAsia="ru-RU"/>
        </w:rPr>
        <w:drawing>
          <wp:inline distT="0" distB="0" distL="0" distR="0">
            <wp:extent cx="2941327" cy="2175642"/>
            <wp:effectExtent l="19050" t="0" r="0" b="0"/>
            <wp:docPr id="1" name="Рисунок 1" descr="C:\Users\ааа\Desktop\глас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а\Desktop\гласны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95" cy="217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69" w:rsidRPr="00F77FA3" w:rsidRDefault="002D1469" w:rsidP="00F77FA3">
      <w:pPr>
        <w:jc w:val="center"/>
        <w:rPr>
          <w:sz w:val="36"/>
          <w:szCs w:val="36"/>
        </w:rPr>
      </w:pPr>
    </w:p>
    <w:p w:rsidR="002D1469" w:rsidRDefault="00F95AF9">
      <w:pPr>
        <w:rPr>
          <w:sz w:val="28"/>
          <w:szCs w:val="28"/>
        </w:rPr>
      </w:pPr>
      <w:r w:rsidRPr="00F77FA3">
        <w:rPr>
          <w:b/>
          <w:color w:val="0070C0"/>
          <w:sz w:val="36"/>
          <w:szCs w:val="36"/>
        </w:rPr>
        <w:t xml:space="preserve">   Согласные</w:t>
      </w:r>
      <w:r>
        <w:rPr>
          <w:sz w:val="28"/>
          <w:szCs w:val="28"/>
        </w:rPr>
        <w:t xml:space="preserve"> </w:t>
      </w:r>
      <w:r w:rsidR="00D56E17">
        <w:rPr>
          <w:sz w:val="28"/>
          <w:szCs w:val="28"/>
        </w:rPr>
        <w:t xml:space="preserve">звуки не поются, произносятся губами, могут быть </w:t>
      </w:r>
      <w:r w:rsidR="00D56E17" w:rsidRPr="00B452DF">
        <w:rPr>
          <w:b/>
          <w:color w:val="0070C0"/>
          <w:sz w:val="28"/>
          <w:szCs w:val="28"/>
        </w:rPr>
        <w:t>твёрдыми</w:t>
      </w:r>
      <w:r w:rsidR="00D56E17" w:rsidRPr="00B452DF">
        <w:rPr>
          <w:b/>
          <w:sz w:val="28"/>
          <w:szCs w:val="28"/>
        </w:rPr>
        <w:t xml:space="preserve"> и </w:t>
      </w:r>
      <w:r w:rsidR="00D56E17" w:rsidRPr="00B452DF">
        <w:rPr>
          <w:b/>
          <w:color w:val="00B050"/>
          <w:sz w:val="28"/>
          <w:szCs w:val="28"/>
        </w:rPr>
        <w:t>мягкими</w:t>
      </w:r>
      <w:r w:rsidR="002D1469">
        <w:rPr>
          <w:b/>
          <w:color w:val="00B050"/>
          <w:sz w:val="28"/>
          <w:szCs w:val="28"/>
        </w:rPr>
        <w:t xml:space="preserve"> </w:t>
      </w:r>
      <w:r w:rsidR="002D1469" w:rsidRPr="002D1469">
        <w:rPr>
          <w:sz w:val="28"/>
          <w:szCs w:val="28"/>
        </w:rPr>
        <w:t xml:space="preserve"> </w:t>
      </w:r>
      <w:r w:rsidR="002D1469">
        <w:rPr>
          <w:sz w:val="28"/>
          <w:szCs w:val="28"/>
        </w:rPr>
        <w:t>(</w:t>
      </w:r>
      <w:r w:rsidR="002D1469" w:rsidRPr="002D1469">
        <w:rPr>
          <w:sz w:val="28"/>
          <w:szCs w:val="28"/>
        </w:rPr>
        <w:t>проверяется на слух</w:t>
      </w:r>
      <w:r w:rsidR="002D1469" w:rsidRPr="002D1469">
        <w:rPr>
          <w:b/>
          <w:sz w:val="28"/>
          <w:szCs w:val="28"/>
        </w:rPr>
        <w:t>),</w:t>
      </w:r>
      <w:r w:rsidR="002D1469">
        <w:rPr>
          <w:b/>
          <w:color w:val="00B050"/>
          <w:sz w:val="28"/>
          <w:szCs w:val="28"/>
        </w:rPr>
        <w:t xml:space="preserve"> </w:t>
      </w:r>
      <w:r w:rsidR="00D56E17" w:rsidRPr="002D1469">
        <w:rPr>
          <w:b/>
          <w:sz w:val="28"/>
          <w:szCs w:val="28"/>
        </w:rPr>
        <w:t>звонкими и глухими</w:t>
      </w:r>
      <w:r w:rsidR="002D1469">
        <w:rPr>
          <w:sz w:val="28"/>
          <w:szCs w:val="28"/>
        </w:rPr>
        <w:t xml:space="preserve"> (работает (дрожит) горло или нет; можно проверить, прислонив ладошку к горлу)</w:t>
      </w:r>
      <w:r w:rsidR="00D56E17">
        <w:rPr>
          <w:sz w:val="28"/>
          <w:szCs w:val="28"/>
        </w:rPr>
        <w:t>.</w:t>
      </w:r>
      <w:r w:rsidR="00F77FA3">
        <w:rPr>
          <w:sz w:val="28"/>
          <w:szCs w:val="28"/>
        </w:rPr>
        <w:t xml:space="preserve"> </w:t>
      </w:r>
    </w:p>
    <w:p w:rsidR="003566F4" w:rsidRDefault="00D56E17">
      <w:pPr>
        <w:rPr>
          <w:sz w:val="28"/>
          <w:szCs w:val="28"/>
        </w:rPr>
      </w:pPr>
      <w:r w:rsidRPr="002D1469">
        <w:rPr>
          <w:b/>
          <w:i/>
          <w:color w:val="7030A0"/>
          <w:sz w:val="32"/>
          <w:szCs w:val="32"/>
          <w:u w:val="single"/>
        </w:rPr>
        <w:lastRenderedPageBreak/>
        <w:t xml:space="preserve">   Знакомство с буквой</w:t>
      </w:r>
      <w:r w:rsidRPr="002D1469">
        <w:rPr>
          <w:color w:val="7030A0"/>
          <w:sz w:val="32"/>
          <w:szCs w:val="32"/>
        </w:rPr>
        <w:t>:</w:t>
      </w:r>
      <w:r>
        <w:rPr>
          <w:sz w:val="28"/>
          <w:szCs w:val="28"/>
        </w:rPr>
        <w:t xml:space="preserve"> звук обозначается буквой («звук одевает </w:t>
      </w:r>
      <w:r w:rsidR="00F77FA3">
        <w:rPr>
          <w:sz w:val="28"/>
          <w:szCs w:val="28"/>
        </w:rPr>
        <w:t>костюм-</w:t>
      </w:r>
      <w:r>
        <w:rPr>
          <w:sz w:val="28"/>
          <w:szCs w:val="28"/>
        </w:rPr>
        <w:t>букву, чтобы его узнали» ).</w:t>
      </w:r>
      <w:r w:rsidR="00F77FA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Рассматривание буквы, её</w:t>
      </w:r>
      <w:r w:rsidR="00F77FA3">
        <w:rPr>
          <w:sz w:val="28"/>
          <w:szCs w:val="28"/>
        </w:rPr>
        <w:t xml:space="preserve"> </w:t>
      </w:r>
      <w:r w:rsidR="00CA6BF3">
        <w:rPr>
          <w:sz w:val="28"/>
          <w:szCs w:val="28"/>
        </w:rPr>
        <w:t>э</w:t>
      </w:r>
      <w:r>
        <w:rPr>
          <w:sz w:val="28"/>
          <w:szCs w:val="28"/>
        </w:rPr>
        <w:t>лементов</w:t>
      </w:r>
      <w:r w:rsidR="003566F4">
        <w:rPr>
          <w:sz w:val="28"/>
          <w:szCs w:val="28"/>
        </w:rPr>
        <w:t xml:space="preserve"> </w:t>
      </w:r>
      <w:proofErr w:type="gramStart"/>
      <w:r w:rsidR="003566F4">
        <w:rPr>
          <w:sz w:val="28"/>
          <w:szCs w:val="28"/>
        </w:rPr>
        <w:t xml:space="preserve">( </w:t>
      </w:r>
      <w:proofErr w:type="gramEnd"/>
      <w:r w:rsidR="003566F4">
        <w:rPr>
          <w:sz w:val="28"/>
          <w:szCs w:val="28"/>
        </w:rPr>
        <w:t>сначала рисуем…, затем…</w:t>
      </w:r>
      <w:r w:rsidR="009A1599">
        <w:rPr>
          <w:sz w:val="28"/>
          <w:szCs w:val="28"/>
        </w:rPr>
        <w:t>);</w:t>
      </w:r>
      <w:r w:rsidR="003566F4">
        <w:rPr>
          <w:sz w:val="28"/>
          <w:szCs w:val="28"/>
        </w:rPr>
        <w:t xml:space="preserve"> печатание буквы пальцем на столе, в воздухе; отыскивание буквы в алфавите, </w:t>
      </w:r>
      <w:r w:rsidR="00CA6BF3">
        <w:rPr>
          <w:sz w:val="28"/>
          <w:szCs w:val="28"/>
        </w:rPr>
        <w:t>в</w:t>
      </w:r>
      <w:r w:rsidR="003566F4">
        <w:rPr>
          <w:sz w:val="28"/>
          <w:szCs w:val="28"/>
        </w:rPr>
        <w:t xml:space="preserve"> текстах книг</w:t>
      </w:r>
      <w:r w:rsidR="00F77FA3">
        <w:rPr>
          <w:sz w:val="28"/>
          <w:szCs w:val="28"/>
        </w:rPr>
        <w:t xml:space="preserve"> и журналов</w:t>
      </w:r>
      <w:r w:rsidR="003566F4">
        <w:rPr>
          <w:sz w:val="28"/>
          <w:szCs w:val="28"/>
        </w:rPr>
        <w:t>; составление</w:t>
      </w:r>
      <w:r w:rsidR="00F77FA3">
        <w:rPr>
          <w:sz w:val="28"/>
          <w:szCs w:val="28"/>
        </w:rPr>
        <w:t xml:space="preserve">, изготовление </w:t>
      </w:r>
      <w:r w:rsidR="003566F4">
        <w:rPr>
          <w:sz w:val="28"/>
          <w:szCs w:val="28"/>
        </w:rPr>
        <w:t xml:space="preserve"> из подручного материала.</w:t>
      </w:r>
    </w:p>
    <w:p w:rsidR="003566F4" w:rsidRPr="002D1469" w:rsidRDefault="003566F4">
      <w:pPr>
        <w:rPr>
          <w:color w:val="7030A0"/>
          <w:sz w:val="32"/>
          <w:szCs w:val="32"/>
        </w:rPr>
      </w:pPr>
      <w:r w:rsidRPr="00F77FA3">
        <w:rPr>
          <w:b/>
          <w:i/>
          <w:color w:val="7030A0"/>
          <w:sz w:val="28"/>
          <w:szCs w:val="28"/>
          <w:u w:val="single"/>
        </w:rPr>
        <w:t xml:space="preserve">    </w:t>
      </w:r>
      <w:r w:rsidRPr="002D1469">
        <w:rPr>
          <w:b/>
          <w:i/>
          <w:color w:val="7030A0"/>
          <w:sz w:val="32"/>
          <w:szCs w:val="32"/>
          <w:u w:val="single"/>
        </w:rPr>
        <w:t>Упражнения со звуками и буквам</w:t>
      </w:r>
      <w:r w:rsidR="009E031D" w:rsidRPr="002D1469">
        <w:rPr>
          <w:b/>
          <w:i/>
          <w:color w:val="7030A0"/>
          <w:sz w:val="32"/>
          <w:szCs w:val="32"/>
          <w:u w:val="single"/>
        </w:rPr>
        <w:t>и</w:t>
      </w:r>
      <w:r w:rsidR="009E031D" w:rsidRPr="002D1469">
        <w:rPr>
          <w:color w:val="7030A0"/>
          <w:sz w:val="32"/>
          <w:szCs w:val="32"/>
        </w:rPr>
        <w:t>:</w:t>
      </w:r>
    </w:p>
    <w:p w:rsidR="003566F4" w:rsidRDefault="00CA6BF3">
      <w:pPr>
        <w:rPr>
          <w:sz w:val="28"/>
          <w:szCs w:val="28"/>
        </w:rPr>
      </w:pPr>
      <w:r w:rsidRPr="009A1599">
        <w:rPr>
          <w:b/>
          <w:sz w:val="28"/>
          <w:szCs w:val="28"/>
        </w:rPr>
        <w:t>1.</w:t>
      </w:r>
      <w:r w:rsidR="009E031D" w:rsidRPr="009A1599">
        <w:rPr>
          <w:b/>
          <w:sz w:val="28"/>
          <w:szCs w:val="28"/>
        </w:rPr>
        <w:t>«Поймай звук</w:t>
      </w:r>
      <w:r w:rsidR="009E031D">
        <w:rPr>
          <w:sz w:val="28"/>
          <w:szCs w:val="28"/>
        </w:rPr>
        <w:t>» -</w:t>
      </w:r>
      <w:r w:rsidR="00D72C48">
        <w:rPr>
          <w:sz w:val="28"/>
          <w:szCs w:val="28"/>
        </w:rPr>
        <w:t xml:space="preserve"> </w:t>
      </w:r>
      <w:r w:rsidR="009E031D">
        <w:rPr>
          <w:sz w:val="28"/>
          <w:szCs w:val="28"/>
        </w:rPr>
        <w:t>хлопнуть в ладоши, услышав звук в ряду звуков, в словах.</w:t>
      </w:r>
    </w:p>
    <w:p w:rsidR="009E031D" w:rsidRDefault="00CA6BF3">
      <w:pPr>
        <w:rPr>
          <w:sz w:val="28"/>
          <w:szCs w:val="28"/>
        </w:rPr>
      </w:pPr>
      <w:r w:rsidRPr="009A1599">
        <w:rPr>
          <w:b/>
          <w:sz w:val="28"/>
          <w:szCs w:val="28"/>
        </w:rPr>
        <w:t>2.</w:t>
      </w:r>
      <w:r w:rsidR="009E031D" w:rsidRPr="009A1599">
        <w:rPr>
          <w:b/>
          <w:sz w:val="28"/>
          <w:szCs w:val="28"/>
        </w:rPr>
        <w:t>«Найди слово</w:t>
      </w:r>
      <w:r w:rsidR="009E031D">
        <w:rPr>
          <w:sz w:val="28"/>
          <w:szCs w:val="28"/>
        </w:rPr>
        <w:t>» - среди картинок выбрать те, в названии которых есть звук «…».</w:t>
      </w:r>
    </w:p>
    <w:p w:rsidR="009E031D" w:rsidRDefault="00CA6BF3">
      <w:pPr>
        <w:rPr>
          <w:sz w:val="28"/>
          <w:szCs w:val="28"/>
        </w:rPr>
      </w:pPr>
      <w:r w:rsidRPr="009A1599">
        <w:rPr>
          <w:b/>
          <w:sz w:val="28"/>
          <w:szCs w:val="28"/>
        </w:rPr>
        <w:t>3.</w:t>
      </w:r>
      <w:r w:rsidR="009E031D" w:rsidRPr="009A1599">
        <w:rPr>
          <w:b/>
          <w:sz w:val="28"/>
          <w:szCs w:val="28"/>
        </w:rPr>
        <w:t>«Где звук?»</w:t>
      </w:r>
      <w:r w:rsidR="009E031D">
        <w:rPr>
          <w:sz w:val="28"/>
          <w:szCs w:val="28"/>
        </w:rPr>
        <w:t xml:space="preserve"> - работа со схемами (полоски из картона</w:t>
      </w:r>
      <w:r w:rsidR="00F77FA3">
        <w:rPr>
          <w:sz w:val="28"/>
          <w:szCs w:val="28"/>
        </w:rPr>
        <w:t xml:space="preserve"> – «звуковой линейкой»</w:t>
      </w:r>
      <w:r w:rsidR="009E031D">
        <w:rPr>
          <w:sz w:val="28"/>
          <w:szCs w:val="28"/>
        </w:rPr>
        <w:t>), позволяющими наглядно представить позицию звука в слове</w:t>
      </w:r>
      <w:r w:rsidR="00BF2AE2">
        <w:rPr>
          <w:sz w:val="28"/>
          <w:szCs w:val="28"/>
        </w:rPr>
        <w:t xml:space="preserve"> и</w:t>
      </w:r>
    </w:p>
    <w:tbl>
      <w:tblPr>
        <w:tblpPr w:leftFromText="180" w:rightFromText="180" w:vertAnchor="text" w:tblpX="723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"/>
        <w:gridCol w:w="1349"/>
        <w:gridCol w:w="916"/>
      </w:tblGrid>
      <w:tr w:rsidR="00BF2AE2" w:rsidTr="00BF2AE2">
        <w:trPr>
          <w:trHeight w:val="67"/>
        </w:trPr>
        <w:tc>
          <w:tcPr>
            <w:tcW w:w="985" w:type="dxa"/>
          </w:tcPr>
          <w:p w:rsidR="00BF2AE2" w:rsidRPr="009A1599" w:rsidRDefault="00BF2AE2" w:rsidP="00BF2AE2"/>
        </w:tc>
        <w:tc>
          <w:tcPr>
            <w:tcW w:w="1349" w:type="dxa"/>
          </w:tcPr>
          <w:p w:rsidR="00BF2AE2" w:rsidRDefault="00BF2AE2" w:rsidP="00BF2AE2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BF2AE2" w:rsidRDefault="00BF2AE2" w:rsidP="00BF2AE2">
            <w:pPr>
              <w:rPr>
                <w:sz w:val="28"/>
                <w:szCs w:val="28"/>
              </w:rPr>
            </w:pPr>
          </w:p>
        </w:tc>
      </w:tr>
    </w:tbl>
    <w:p w:rsidR="00BF2AE2" w:rsidRDefault="00D72C48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BF2AE2">
        <w:rPr>
          <w:sz w:val="28"/>
          <w:szCs w:val="28"/>
        </w:rPr>
        <w:t>учше запомнить изучаемую букву:</w:t>
      </w:r>
    </w:p>
    <w:p w:rsidR="00BF2AE2" w:rsidRPr="00F95AF9" w:rsidRDefault="00BF2AE2">
      <w:pPr>
        <w:rPr>
          <w:sz w:val="28"/>
          <w:szCs w:val="28"/>
        </w:rPr>
      </w:pPr>
    </w:p>
    <w:p w:rsidR="00F95AF9" w:rsidRDefault="00CA6BF3">
      <w:pPr>
        <w:rPr>
          <w:sz w:val="28"/>
          <w:szCs w:val="28"/>
        </w:rPr>
      </w:pPr>
      <w:r w:rsidRPr="009A1599">
        <w:rPr>
          <w:b/>
          <w:sz w:val="28"/>
          <w:szCs w:val="28"/>
        </w:rPr>
        <w:t>4.</w:t>
      </w:r>
      <w:r w:rsidR="00BF2AE2" w:rsidRPr="009A1599">
        <w:rPr>
          <w:b/>
          <w:sz w:val="28"/>
          <w:szCs w:val="28"/>
        </w:rPr>
        <w:t>«Кто больше назовёт слов?»</w:t>
      </w:r>
      <w:r w:rsidR="00BF2AE2">
        <w:rPr>
          <w:sz w:val="28"/>
          <w:szCs w:val="28"/>
        </w:rPr>
        <w:t xml:space="preserve"> - припомнить</w:t>
      </w:r>
      <w:r>
        <w:rPr>
          <w:sz w:val="28"/>
          <w:szCs w:val="28"/>
        </w:rPr>
        <w:t xml:space="preserve"> как можно больше слов с данным звуком</w:t>
      </w:r>
      <w:r w:rsidR="00F77FA3">
        <w:rPr>
          <w:sz w:val="28"/>
          <w:szCs w:val="28"/>
        </w:rPr>
        <w:t>, буквой</w:t>
      </w:r>
      <w:r>
        <w:rPr>
          <w:sz w:val="28"/>
          <w:szCs w:val="28"/>
        </w:rPr>
        <w:t>.</w:t>
      </w:r>
    </w:p>
    <w:p w:rsidR="00CA6BF3" w:rsidRDefault="00124FEB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rect id="_x0000_s1028" style="position:absolute;margin-left:559.8pt;margin-top:46.45pt;width:24.85pt;height:26.05pt;z-index:251660288" fillcolor="#00b050"/>
        </w:pict>
      </w:r>
      <w:r>
        <w:rPr>
          <w:i/>
          <w:noProof/>
          <w:sz w:val="28"/>
          <w:szCs w:val="28"/>
          <w:lang w:eastAsia="ru-RU"/>
        </w:rPr>
        <w:pict>
          <v:rect id="_x0000_s1027" style="position:absolute;margin-left:372.35pt;margin-top:46.45pt;width:24.85pt;height:26.05pt;z-index:251659264" fillcolor="#0070c0"/>
        </w:pict>
      </w:r>
      <w:r>
        <w:rPr>
          <w:i/>
          <w:noProof/>
          <w:sz w:val="28"/>
          <w:szCs w:val="28"/>
          <w:lang w:eastAsia="ru-RU"/>
        </w:rPr>
        <w:pict>
          <v:rect id="_x0000_s1026" style="position:absolute;margin-left:246.2pt;margin-top:46.45pt;width:24.85pt;height:26.05pt;z-index:251658240" fillcolor="red"/>
        </w:pict>
      </w:r>
      <w:r w:rsidR="009A1599" w:rsidRPr="009A1599">
        <w:rPr>
          <w:b/>
          <w:sz w:val="28"/>
          <w:szCs w:val="28"/>
        </w:rPr>
        <w:t>5. «</w:t>
      </w:r>
      <w:r w:rsidR="00CA6BF3" w:rsidRPr="009A1599">
        <w:rPr>
          <w:b/>
          <w:sz w:val="28"/>
          <w:szCs w:val="28"/>
        </w:rPr>
        <w:t>Скажи наоборот»</w:t>
      </w:r>
      <w:r w:rsidR="00CA6BF3">
        <w:rPr>
          <w:sz w:val="28"/>
          <w:szCs w:val="28"/>
        </w:rPr>
        <w:t xml:space="preserve"> - преобразование твёрдых согласных в мягкие, например</w:t>
      </w:r>
      <w:r w:rsidR="00CA6BF3" w:rsidRPr="002D1469">
        <w:rPr>
          <w:b/>
          <w:sz w:val="28"/>
          <w:szCs w:val="28"/>
        </w:rPr>
        <w:t xml:space="preserve">: </w:t>
      </w:r>
      <w:proofErr w:type="spellStart"/>
      <w:r w:rsidR="00CA6BF3" w:rsidRPr="002D1469">
        <w:rPr>
          <w:b/>
          <w:i/>
          <w:sz w:val="28"/>
          <w:szCs w:val="28"/>
        </w:rPr>
        <w:t>ма-ма-м</w:t>
      </w:r>
      <w:proofErr w:type="gramStart"/>
      <w:r w:rsidR="00CA6BF3" w:rsidRPr="002D1469">
        <w:rPr>
          <w:b/>
          <w:i/>
          <w:sz w:val="28"/>
          <w:szCs w:val="28"/>
        </w:rPr>
        <w:t>а</w:t>
      </w:r>
      <w:proofErr w:type="spellEnd"/>
      <w:r w:rsidR="00CA6BF3" w:rsidRPr="002D1469">
        <w:rPr>
          <w:b/>
          <w:i/>
          <w:sz w:val="28"/>
          <w:szCs w:val="28"/>
        </w:rPr>
        <w:t>-</w:t>
      </w:r>
      <w:proofErr w:type="gramEnd"/>
      <w:r w:rsidR="00CA6BF3" w:rsidRPr="002D1469">
        <w:rPr>
          <w:b/>
          <w:i/>
          <w:sz w:val="28"/>
          <w:szCs w:val="28"/>
        </w:rPr>
        <w:t xml:space="preserve">…мя-мя-мя, </w:t>
      </w:r>
      <w:proofErr w:type="spellStart"/>
      <w:r w:rsidR="00CA6BF3" w:rsidRPr="002D1469">
        <w:rPr>
          <w:b/>
          <w:i/>
          <w:sz w:val="28"/>
          <w:szCs w:val="28"/>
        </w:rPr>
        <w:t>со-со-со</w:t>
      </w:r>
      <w:proofErr w:type="spellEnd"/>
      <w:r w:rsidR="00CA6BF3" w:rsidRPr="002D1469">
        <w:rPr>
          <w:b/>
          <w:i/>
          <w:sz w:val="28"/>
          <w:szCs w:val="28"/>
        </w:rPr>
        <w:t>-…сё-сё-сё</w:t>
      </w:r>
      <w:r w:rsidR="00CA6BF3" w:rsidRPr="00D72C48">
        <w:rPr>
          <w:i/>
          <w:sz w:val="28"/>
          <w:szCs w:val="28"/>
        </w:rPr>
        <w:t>.</w:t>
      </w:r>
    </w:p>
    <w:p w:rsidR="00F77FA3" w:rsidRDefault="00F77FA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Pr="00F77FA3">
        <w:rPr>
          <w:b/>
          <w:sz w:val="28"/>
          <w:szCs w:val="28"/>
        </w:rPr>
        <w:t>Составление звуковых схем слов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</w:t>
      </w:r>
      <w:r w:rsidR="00B452DF">
        <w:rPr>
          <w:sz w:val="28"/>
          <w:szCs w:val="28"/>
        </w:rPr>
        <w:t xml:space="preserve">           - гласный звук,           - согласный твёрдый звук,          - согласный мягкий звук. Например,</w:t>
      </w:r>
    </w:p>
    <w:p w:rsidR="00B452DF" w:rsidRPr="00B452DF" w:rsidRDefault="00124FEB">
      <w:pPr>
        <w:rPr>
          <w:b/>
          <w:i/>
          <w:sz w:val="44"/>
          <w:szCs w:val="44"/>
        </w:rPr>
      </w:pPr>
      <w:r w:rsidRPr="00124FEB">
        <w:rPr>
          <w:b/>
          <w:noProof/>
          <w:sz w:val="44"/>
          <w:szCs w:val="44"/>
          <w:lang w:eastAsia="ru-RU"/>
        </w:rPr>
        <w:pict>
          <v:rect id="_x0000_s1032" style="position:absolute;margin-left:63.3pt;margin-top:33.1pt;width:24.85pt;height:26.05pt;z-index:251664384" fillcolor="#0070c0"/>
        </w:pict>
      </w:r>
      <w:r w:rsidRPr="00124FEB">
        <w:rPr>
          <w:b/>
          <w:noProof/>
          <w:sz w:val="44"/>
          <w:szCs w:val="44"/>
          <w:lang w:eastAsia="ru-RU"/>
        </w:rPr>
        <w:pict>
          <v:rect id="_x0000_s1031" style="position:absolute;margin-left:95.15pt;margin-top:33.1pt;width:24.85pt;height:26.05pt;z-index:251663360" fillcolor="red"/>
        </w:pict>
      </w:r>
      <w:r w:rsidRPr="00124FEB">
        <w:rPr>
          <w:b/>
          <w:noProof/>
          <w:sz w:val="44"/>
          <w:szCs w:val="44"/>
          <w:lang w:eastAsia="ru-RU"/>
        </w:rPr>
        <w:pict>
          <v:rect id="_x0000_s1030" style="position:absolute;margin-left:28.95pt;margin-top:33.1pt;width:24.85pt;height:26.05pt;z-index:251662336" fillcolor="red"/>
        </w:pict>
      </w:r>
      <w:r w:rsidRPr="00124FEB">
        <w:rPr>
          <w:b/>
          <w:noProof/>
          <w:sz w:val="44"/>
          <w:szCs w:val="44"/>
          <w:lang w:eastAsia="ru-RU"/>
        </w:rPr>
        <w:pict>
          <v:rect id="_x0000_s1029" style="position:absolute;margin-left:-7.5pt;margin-top:33.1pt;width:24.85pt;height:26.05pt;z-index:251661312" fillcolor="#00b050"/>
        </w:pict>
      </w:r>
      <w:r w:rsidR="00B452DF" w:rsidRPr="00B452DF">
        <w:rPr>
          <w:b/>
          <w:sz w:val="44"/>
          <w:szCs w:val="44"/>
        </w:rPr>
        <w:t>К</w:t>
      </w:r>
      <w:r w:rsidR="00B452DF">
        <w:rPr>
          <w:b/>
          <w:sz w:val="44"/>
          <w:szCs w:val="44"/>
        </w:rPr>
        <w:t xml:space="preserve">   </w:t>
      </w:r>
      <w:r w:rsidR="00B452DF" w:rsidRPr="00B452DF">
        <w:rPr>
          <w:b/>
          <w:sz w:val="44"/>
          <w:szCs w:val="44"/>
        </w:rPr>
        <w:t xml:space="preserve">И - </w:t>
      </w:r>
      <w:r w:rsidR="00B452DF">
        <w:rPr>
          <w:b/>
          <w:sz w:val="44"/>
          <w:szCs w:val="44"/>
        </w:rPr>
        <w:t xml:space="preserve">  </w:t>
      </w:r>
      <w:r w:rsidR="00B452DF" w:rsidRPr="00B452DF">
        <w:rPr>
          <w:b/>
          <w:sz w:val="44"/>
          <w:szCs w:val="44"/>
        </w:rPr>
        <w:t>Н</w:t>
      </w:r>
      <w:r w:rsidR="00B452DF">
        <w:rPr>
          <w:b/>
          <w:sz w:val="44"/>
          <w:szCs w:val="44"/>
        </w:rPr>
        <w:t xml:space="preserve">  </w:t>
      </w:r>
      <w:r w:rsidR="00B452DF" w:rsidRPr="00B452DF">
        <w:rPr>
          <w:b/>
          <w:sz w:val="44"/>
          <w:szCs w:val="44"/>
        </w:rPr>
        <w:t>О</w:t>
      </w:r>
    </w:p>
    <w:sectPr w:rsidR="00B452DF" w:rsidRPr="00B452DF" w:rsidSect="00F95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AF9"/>
    <w:rsid w:val="00124FEB"/>
    <w:rsid w:val="002D1469"/>
    <w:rsid w:val="003566F4"/>
    <w:rsid w:val="0079499B"/>
    <w:rsid w:val="007A5A7F"/>
    <w:rsid w:val="009A1599"/>
    <w:rsid w:val="009E031D"/>
    <w:rsid w:val="00B452DF"/>
    <w:rsid w:val="00B73E59"/>
    <w:rsid w:val="00BF2AE2"/>
    <w:rsid w:val="00CA6BF3"/>
    <w:rsid w:val="00D56E17"/>
    <w:rsid w:val="00D72C48"/>
    <w:rsid w:val="00F77FA3"/>
    <w:rsid w:val="00F9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5</cp:revision>
  <cp:lastPrinted>2012-11-07T18:18:00Z</cp:lastPrinted>
  <dcterms:created xsi:type="dcterms:W3CDTF">2012-11-07T16:58:00Z</dcterms:created>
  <dcterms:modified xsi:type="dcterms:W3CDTF">2017-12-11T16:18:00Z</dcterms:modified>
</cp:coreProperties>
</file>